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0022" w14:textId="77777777" w:rsidR="00807A33" w:rsidRPr="00A2590A" w:rsidRDefault="00807A33" w:rsidP="00873B85">
      <w:pPr>
        <w:spacing w:after="0" w:line="240" w:lineRule="auto"/>
        <w:rPr>
          <w:rFonts w:cstheme="minorHAnsi"/>
          <w:b/>
          <w:sz w:val="20"/>
          <w:szCs w:val="20"/>
          <w:u w:val="single"/>
        </w:rPr>
      </w:pPr>
    </w:p>
    <w:p w14:paraId="59631B52" w14:textId="565B38FC" w:rsidR="004B263F" w:rsidRPr="00DD7221" w:rsidRDefault="00E513F9" w:rsidP="00E513F9">
      <w:pPr>
        <w:spacing w:after="0" w:line="240" w:lineRule="auto"/>
        <w:jc w:val="center"/>
        <w:rPr>
          <w:rFonts w:cstheme="minorHAnsi"/>
          <w:b/>
          <w:u w:val="single"/>
        </w:rPr>
      </w:pPr>
      <w:r w:rsidRPr="00DD7221">
        <w:rPr>
          <w:rFonts w:cstheme="minorHAnsi"/>
          <w:b/>
          <w:u w:val="single"/>
        </w:rPr>
        <w:t>Program Agreement</w:t>
      </w:r>
    </w:p>
    <w:p w14:paraId="576093CF" w14:textId="77777777" w:rsidR="005838CA" w:rsidRPr="00A2590A" w:rsidRDefault="005838CA" w:rsidP="00843959">
      <w:pPr>
        <w:spacing w:after="0" w:line="240" w:lineRule="auto"/>
        <w:jc w:val="center"/>
        <w:rPr>
          <w:rFonts w:cstheme="minorHAnsi"/>
          <w:b/>
          <w:sz w:val="20"/>
          <w:szCs w:val="20"/>
          <w:u w:val="single"/>
        </w:rPr>
      </w:pPr>
    </w:p>
    <w:p w14:paraId="59631B54" w14:textId="24996620" w:rsidR="005416E8" w:rsidRDefault="00166A05" w:rsidP="00C57F4C">
      <w:pPr>
        <w:spacing w:after="0" w:line="240" w:lineRule="auto"/>
        <w:jc w:val="center"/>
        <w:rPr>
          <w:rFonts w:cstheme="minorHAnsi"/>
          <w:b/>
          <w:sz w:val="20"/>
          <w:szCs w:val="20"/>
          <w:u w:val="single"/>
        </w:rPr>
      </w:pPr>
      <w:r w:rsidRPr="00A2590A">
        <w:rPr>
          <w:rFonts w:cstheme="minorHAnsi"/>
          <w:b/>
          <w:sz w:val="20"/>
          <w:szCs w:val="20"/>
          <w:u w:val="single"/>
        </w:rPr>
        <w:t xml:space="preserve">Please read very carefully and only sign and return if you fully understand </w:t>
      </w:r>
      <w:r w:rsidR="00172CDF" w:rsidRPr="00A2590A">
        <w:rPr>
          <w:rFonts w:cstheme="minorHAnsi"/>
          <w:b/>
          <w:sz w:val="20"/>
          <w:szCs w:val="20"/>
          <w:u w:val="single"/>
        </w:rPr>
        <w:t>every detail of this contract</w:t>
      </w:r>
    </w:p>
    <w:p w14:paraId="55ECE2BB" w14:textId="77777777" w:rsidR="00807A33" w:rsidRPr="00A2590A" w:rsidRDefault="00807A33" w:rsidP="00C57F4C">
      <w:pPr>
        <w:spacing w:after="0" w:line="240" w:lineRule="auto"/>
        <w:jc w:val="center"/>
        <w:rPr>
          <w:rFonts w:cstheme="minorHAnsi"/>
          <w:b/>
          <w:sz w:val="20"/>
          <w:szCs w:val="20"/>
          <w:u w:val="single"/>
        </w:rPr>
      </w:pPr>
    </w:p>
    <w:p w14:paraId="0A72087C" w14:textId="77777777" w:rsidR="00B51676" w:rsidRPr="00A2590A" w:rsidRDefault="00B51676" w:rsidP="00C57F4C">
      <w:pPr>
        <w:spacing w:after="0" w:line="240" w:lineRule="auto"/>
        <w:jc w:val="center"/>
        <w:rPr>
          <w:rFonts w:cstheme="minorHAnsi"/>
          <w:b/>
          <w:sz w:val="20"/>
          <w:szCs w:val="20"/>
          <w:u w:val="single"/>
        </w:rPr>
      </w:pPr>
    </w:p>
    <w:p w14:paraId="38C6ED4A" w14:textId="3F37F047" w:rsidR="00B51676" w:rsidRPr="00A2590A" w:rsidRDefault="00B51676" w:rsidP="00350A1A">
      <w:pPr>
        <w:pStyle w:val="ListParagraph"/>
        <w:numPr>
          <w:ilvl w:val="0"/>
          <w:numId w:val="6"/>
        </w:numPr>
        <w:spacing w:after="0" w:line="240" w:lineRule="auto"/>
        <w:ind w:left="700"/>
        <w:jc w:val="both"/>
        <w:rPr>
          <w:rFonts w:eastAsia="Calibri" w:cstheme="minorHAnsi"/>
          <w:sz w:val="20"/>
          <w:szCs w:val="20"/>
        </w:rPr>
      </w:pPr>
      <w:r w:rsidRPr="00A2590A">
        <w:rPr>
          <w:rFonts w:cstheme="minorHAnsi"/>
          <w:sz w:val="20"/>
          <w:szCs w:val="20"/>
        </w:rPr>
        <w:t xml:space="preserve">This AGREEMENT is made between </w:t>
      </w:r>
      <w:r w:rsidRPr="00A2590A">
        <w:rPr>
          <w:rFonts w:cstheme="minorHAnsi"/>
          <w:b/>
          <w:sz w:val="20"/>
          <w:szCs w:val="20"/>
        </w:rPr>
        <w:t xml:space="preserve">AUSTRALIA CHEF MIGRATION PTY LTD (Registered Australia Company </w:t>
      </w:r>
      <w:r w:rsidR="00025D3F">
        <w:rPr>
          <w:rFonts w:cstheme="minorHAnsi"/>
          <w:b/>
          <w:sz w:val="20"/>
          <w:szCs w:val="20"/>
        </w:rPr>
        <w:t>N</w:t>
      </w:r>
      <w:r w:rsidRPr="00A2590A">
        <w:rPr>
          <w:rFonts w:cstheme="minorHAnsi"/>
          <w:b/>
          <w:sz w:val="20"/>
          <w:szCs w:val="20"/>
        </w:rPr>
        <w:t>umber 54 631</w:t>
      </w:r>
      <w:r w:rsidR="00025D3F">
        <w:rPr>
          <w:rFonts w:cstheme="minorHAnsi"/>
          <w:b/>
          <w:sz w:val="20"/>
          <w:szCs w:val="20"/>
        </w:rPr>
        <w:t xml:space="preserve"> </w:t>
      </w:r>
      <w:r w:rsidR="000F600D">
        <w:rPr>
          <w:rFonts w:cstheme="minorHAnsi"/>
          <w:b/>
          <w:sz w:val="20"/>
          <w:szCs w:val="20"/>
        </w:rPr>
        <w:t>974 180</w:t>
      </w:r>
      <w:r w:rsidRPr="00A2590A">
        <w:rPr>
          <w:rFonts w:cstheme="minorHAnsi"/>
          <w:b/>
          <w:sz w:val="20"/>
          <w:szCs w:val="20"/>
        </w:rPr>
        <w:t xml:space="preserve"> </w:t>
      </w:r>
      <w:r w:rsidRPr="00A2590A">
        <w:rPr>
          <w:rFonts w:cstheme="minorHAnsi"/>
          <w:sz w:val="20"/>
          <w:szCs w:val="20"/>
        </w:rPr>
        <w:t>(</w:t>
      </w:r>
      <w:r w:rsidRPr="00A2590A">
        <w:rPr>
          <w:rFonts w:cstheme="minorHAnsi"/>
          <w:b/>
          <w:sz w:val="20"/>
          <w:szCs w:val="20"/>
        </w:rPr>
        <w:t>ACM</w:t>
      </w:r>
      <w:r w:rsidRPr="00A2590A">
        <w:rPr>
          <w:rFonts w:cstheme="minorHAnsi"/>
          <w:sz w:val="20"/>
          <w:szCs w:val="20"/>
        </w:rPr>
        <w:t xml:space="preserve">) and </w:t>
      </w:r>
      <w:r w:rsidR="007F5986">
        <w:rPr>
          <w:rFonts w:cstheme="minorHAnsi"/>
          <w:sz w:val="20"/>
          <w:szCs w:val="20"/>
        </w:rPr>
        <w:t>_</w:t>
      </w:r>
      <w:r w:rsidRPr="00A2590A">
        <w:rPr>
          <w:rFonts w:cstheme="minorHAnsi"/>
          <w:sz w:val="20"/>
          <w:szCs w:val="20"/>
        </w:rPr>
        <w:t>_____________________________ (</w:t>
      </w:r>
      <w:r w:rsidRPr="00A2590A">
        <w:rPr>
          <w:rFonts w:cstheme="minorHAnsi"/>
          <w:b/>
          <w:sz w:val="20"/>
          <w:szCs w:val="20"/>
        </w:rPr>
        <w:t>Candidate</w:t>
      </w:r>
      <w:r w:rsidRPr="00A2590A">
        <w:rPr>
          <w:rFonts w:cstheme="minorHAnsi"/>
          <w:sz w:val="20"/>
          <w:szCs w:val="20"/>
        </w:rPr>
        <w:t xml:space="preserve">) </w:t>
      </w:r>
      <w:r w:rsidRPr="00A2590A">
        <w:rPr>
          <w:rFonts w:eastAsia="Calibri" w:cstheme="minorHAnsi"/>
          <w:sz w:val="20"/>
          <w:szCs w:val="20"/>
        </w:rPr>
        <w:t>on the date it is signed by both parties.</w:t>
      </w:r>
    </w:p>
    <w:p w14:paraId="4289F1D2" w14:textId="77777777" w:rsidR="00B51676" w:rsidRPr="00A2590A" w:rsidRDefault="00B51676" w:rsidP="00B51676">
      <w:pPr>
        <w:pStyle w:val="ListParagraph"/>
        <w:spacing w:after="0" w:line="240" w:lineRule="auto"/>
        <w:jc w:val="both"/>
        <w:rPr>
          <w:rFonts w:cstheme="minorHAnsi"/>
          <w:sz w:val="20"/>
          <w:szCs w:val="20"/>
        </w:rPr>
      </w:pPr>
    </w:p>
    <w:p w14:paraId="71ACD101" w14:textId="62474EFD" w:rsidR="00B51676" w:rsidRPr="008A69C1" w:rsidRDefault="00B51676" w:rsidP="008A69C1">
      <w:pPr>
        <w:pStyle w:val="ListParagraph"/>
        <w:spacing w:after="0" w:line="240" w:lineRule="auto"/>
        <w:jc w:val="both"/>
        <w:rPr>
          <w:rFonts w:cstheme="minorHAnsi"/>
          <w:b/>
          <w:sz w:val="20"/>
          <w:szCs w:val="20"/>
        </w:rPr>
      </w:pPr>
      <w:r w:rsidRPr="00A2590A">
        <w:rPr>
          <w:rFonts w:cstheme="minorHAnsi"/>
          <w:b/>
          <w:sz w:val="20"/>
          <w:szCs w:val="20"/>
        </w:rPr>
        <w:t>Background</w:t>
      </w:r>
    </w:p>
    <w:p w14:paraId="0DDB0389" w14:textId="4D0B9066" w:rsidR="00B51676" w:rsidRDefault="00B51676" w:rsidP="00350A1A">
      <w:pPr>
        <w:pStyle w:val="ListParagraph"/>
        <w:numPr>
          <w:ilvl w:val="0"/>
          <w:numId w:val="6"/>
        </w:numPr>
        <w:spacing w:after="0" w:line="240" w:lineRule="auto"/>
        <w:ind w:left="700"/>
        <w:jc w:val="both"/>
        <w:rPr>
          <w:rFonts w:cstheme="minorHAnsi"/>
          <w:sz w:val="20"/>
          <w:szCs w:val="20"/>
        </w:rPr>
      </w:pPr>
      <w:r w:rsidRPr="00A2590A">
        <w:rPr>
          <w:rFonts w:cstheme="minorHAnsi"/>
          <w:sz w:val="20"/>
          <w:szCs w:val="20"/>
        </w:rPr>
        <w:t xml:space="preserve">The Candidate wishes to engage ACM to assist the Candidate </w:t>
      </w:r>
      <w:r w:rsidR="00D41916" w:rsidRPr="00A2590A">
        <w:rPr>
          <w:rFonts w:cstheme="minorHAnsi"/>
          <w:sz w:val="20"/>
          <w:szCs w:val="20"/>
        </w:rPr>
        <w:t>secure</w:t>
      </w:r>
      <w:r w:rsidRPr="00A2590A">
        <w:rPr>
          <w:rFonts w:cstheme="minorHAnsi"/>
          <w:sz w:val="20"/>
          <w:szCs w:val="20"/>
        </w:rPr>
        <w:t xml:space="preserve"> employment for the position of a Chef/ Cook within an Australia Hospitality venue supported by a TSS visa</w:t>
      </w:r>
      <w:r w:rsidR="00D41916" w:rsidRPr="00A2590A">
        <w:rPr>
          <w:rFonts w:cstheme="minorHAnsi"/>
          <w:sz w:val="20"/>
          <w:szCs w:val="20"/>
        </w:rPr>
        <w:t xml:space="preserve">. </w:t>
      </w:r>
      <w:r w:rsidR="004A0D29" w:rsidRPr="00A2590A">
        <w:rPr>
          <w:rFonts w:cstheme="minorHAnsi"/>
          <w:sz w:val="20"/>
          <w:szCs w:val="20"/>
        </w:rPr>
        <w:t>S</w:t>
      </w:r>
      <w:r w:rsidRPr="00A2590A">
        <w:rPr>
          <w:rFonts w:cstheme="minorHAnsi"/>
          <w:sz w:val="20"/>
          <w:szCs w:val="20"/>
        </w:rPr>
        <w:t>ubject to the candidate’s ability to meet the visa application documentation</w:t>
      </w:r>
      <w:r w:rsidR="008A69C1">
        <w:rPr>
          <w:rFonts w:cstheme="minorHAnsi"/>
          <w:sz w:val="20"/>
          <w:szCs w:val="20"/>
        </w:rPr>
        <w:t>,</w:t>
      </w:r>
      <w:r w:rsidR="004A0D29" w:rsidRPr="00A2590A">
        <w:rPr>
          <w:rFonts w:cstheme="minorHAnsi"/>
          <w:sz w:val="20"/>
          <w:szCs w:val="20"/>
        </w:rPr>
        <w:t xml:space="preserve"> </w:t>
      </w:r>
      <w:r w:rsidRPr="00A2590A">
        <w:rPr>
          <w:rFonts w:cstheme="minorHAnsi"/>
          <w:sz w:val="20"/>
          <w:szCs w:val="20"/>
        </w:rPr>
        <w:t>ACM agrees to provide the Placement Services to the Candidate on terms set out in this deed. In doing so, ACM will recommend registered migration agent services and liaise with the registered migration agent to ensure the Candidate meets the visa application requirements and obligations.</w:t>
      </w:r>
    </w:p>
    <w:p w14:paraId="47BE88F8" w14:textId="77777777" w:rsidR="00300BDC" w:rsidRDefault="00300BDC" w:rsidP="00300BDC">
      <w:pPr>
        <w:pStyle w:val="ListParagraph"/>
        <w:spacing w:after="0" w:line="240" w:lineRule="auto"/>
        <w:jc w:val="both"/>
        <w:rPr>
          <w:rFonts w:cstheme="minorHAnsi"/>
          <w:sz w:val="20"/>
          <w:szCs w:val="20"/>
        </w:rPr>
      </w:pPr>
    </w:p>
    <w:p w14:paraId="68E19FB6" w14:textId="3B31A93B" w:rsidR="008F020E" w:rsidRPr="008F020E" w:rsidRDefault="008F020E" w:rsidP="00300BDC">
      <w:pPr>
        <w:pStyle w:val="ListParagraph"/>
        <w:spacing w:after="0" w:line="240" w:lineRule="auto"/>
        <w:jc w:val="both"/>
        <w:rPr>
          <w:rFonts w:cstheme="minorHAnsi"/>
          <w:b/>
          <w:bCs/>
          <w:sz w:val="20"/>
          <w:szCs w:val="20"/>
        </w:rPr>
      </w:pPr>
      <w:r w:rsidRPr="008F020E">
        <w:rPr>
          <w:rFonts w:cstheme="minorHAnsi"/>
          <w:b/>
          <w:bCs/>
          <w:sz w:val="20"/>
          <w:szCs w:val="20"/>
        </w:rPr>
        <w:t>Operative Part</w:t>
      </w:r>
    </w:p>
    <w:p w14:paraId="259CB22C" w14:textId="7EBE1DB3" w:rsidR="004C0817" w:rsidRPr="00A2590A" w:rsidRDefault="004C0817" w:rsidP="00350A1A">
      <w:pPr>
        <w:pStyle w:val="ListParagraph"/>
        <w:numPr>
          <w:ilvl w:val="0"/>
          <w:numId w:val="6"/>
        </w:numPr>
        <w:spacing w:after="0" w:line="240" w:lineRule="auto"/>
        <w:ind w:left="700"/>
        <w:jc w:val="both"/>
        <w:rPr>
          <w:rFonts w:cstheme="minorHAnsi"/>
          <w:sz w:val="20"/>
          <w:szCs w:val="20"/>
        </w:rPr>
      </w:pPr>
      <w:r>
        <w:rPr>
          <w:rFonts w:cstheme="minorHAnsi"/>
          <w:sz w:val="20"/>
          <w:szCs w:val="20"/>
        </w:rPr>
        <w:t>The candidate acknowledges there is a refundable deposit of Au $</w:t>
      </w:r>
      <w:r w:rsidR="008A69C1">
        <w:rPr>
          <w:rFonts w:cstheme="minorHAnsi"/>
          <w:sz w:val="20"/>
          <w:szCs w:val="20"/>
        </w:rPr>
        <w:t>200</w:t>
      </w:r>
      <w:r>
        <w:rPr>
          <w:rFonts w:cstheme="minorHAnsi"/>
          <w:sz w:val="20"/>
          <w:szCs w:val="20"/>
        </w:rPr>
        <w:t xml:space="preserve"> to activate the</w:t>
      </w:r>
      <w:r w:rsidR="004A2577">
        <w:rPr>
          <w:rFonts w:cstheme="minorHAnsi"/>
          <w:sz w:val="20"/>
          <w:szCs w:val="20"/>
        </w:rPr>
        <w:t xml:space="preserve"> application process with ACM. This will be paid by Credit Card / International Bank transfer to ACM. The deposit is full</w:t>
      </w:r>
      <w:r w:rsidR="00300BDC">
        <w:rPr>
          <w:rFonts w:cstheme="minorHAnsi"/>
          <w:sz w:val="20"/>
          <w:szCs w:val="20"/>
        </w:rPr>
        <w:t xml:space="preserve">y </w:t>
      </w:r>
      <w:r w:rsidR="004A2577">
        <w:rPr>
          <w:rFonts w:cstheme="minorHAnsi"/>
          <w:sz w:val="20"/>
          <w:szCs w:val="20"/>
        </w:rPr>
        <w:t xml:space="preserve">refunded upon the </w:t>
      </w:r>
      <w:r w:rsidR="00300BDC">
        <w:rPr>
          <w:rFonts w:cstheme="minorHAnsi"/>
          <w:sz w:val="20"/>
          <w:szCs w:val="20"/>
        </w:rPr>
        <w:t xml:space="preserve">lodgement of the TSS visa application. </w:t>
      </w:r>
      <w:r w:rsidR="00FF59E0">
        <w:rPr>
          <w:rFonts w:cstheme="minorHAnsi"/>
          <w:sz w:val="20"/>
          <w:szCs w:val="20"/>
        </w:rPr>
        <w:t xml:space="preserve">The candidate acknowledges there are no program fees due to ACM </w:t>
      </w:r>
      <w:r w:rsidR="00254600">
        <w:rPr>
          <w:rFonts w:cstheme="minorHAnsi"/>
          <w:sz w:val="20"/>
          <w:szCs w:val="20"/>
        </w:rPr>
        <w:t xml:space="preserve">for assisting in the program, and </w:t>
      </w:r>
      <w:r w:rsidR="00714D75">
        <w:rPr>
          <w:rFonts w:cstheme="minorHAnsi"/>
          <w:sz w:val="20"/>
          <w:szCs w:val="20"/>
        </w:rPr>
        <w:t xml:space="preserve">all associated application costs are paid by the candidate direct to the </w:t>
      </w:r>
      <w:r w:rsidR="002C10EB">
        <w:rPr>
          <w:rFonts w:cstheme="minorHAnsi"/>
          <w:sz w:val="20"/>
          <w:szCs w:val="20"/>
        </w:rPr>
        <w:t xml:space="preserve">relevant </w:t>
      </w:r>
      <w:r w:rsidR="00C842D5">
        <w:rPr>
          <w:rFonts w:cstheme="minorHAnsi"/>
          <w:sz w:val="20"/>
          <w:szCs w:val="20"/>
        </w:rPr>
        <w:t>agencies</w:t>
      </w:r>
      <w:r w:rsidR="002C10EB">
        <w:rPr>
          <w:rFonts w:cstheme="minorHAnsi"/>
          <w:sz w:val="20"/>
          <w:szCs w:val="20"/>
        </w:rPr>
        <w:t xml:space="preserve"> in Australia. </w:t>
      </w:r>
    </w:p>
    <w:p w14:paraId="04D25C25" w14:textId="77777777" w:rsidR="004B4872" w:rsidRPr="00A2590A" w:rsidRDefault="004B4872" w:rsidP="00933B8E">
      <w:pPr>
        <w:spacing w:after="0" w:line="240" w:lineRule="auto"/>
        <w:jc w:val="both"/>
        <w:rPr>
          <w:rFonts w:eastAsia="Calibri" w:cstheme="minorHAnsi"/>
          <w:sz w:val="20"/>
          <w:szCs w:val="20"/>
        </w:rPr>
      </w:pPr>
    </w:p>
    <w:p w14:paraId="1DC96147" w14:textId="4145973D" w:rsidR="00CD4F4F" w:rsidRPr="00A2590A" w:rsidRDefault="00CC0CA6" w:rsidP="00E51295">
      <w:pPr>
        <w:pStyle w:val="ListParagraph"/>
        <w:numPr>
          <w:ilvl w:val="0"/>
          <w:numId w:val="6"/>
        </w:numPr>
        <w:spacing w:after="0" w:line="240" w:lineRule="auto"/>
        <w:ind w:left="700"/>
        <w:jc w:val="both"/>
        <w:rPr>
          <w:rFonts w:eastAsia="Calibri" w:cstheme="minorHAnsi"/>
          <w:b/>
          <w:bCs/>
          <w:sz w:val="20"/>
          <w:szCs w:val="20"/>
        </w:rPr>
      </w:pPr>
      <w:r w:rsidRPr="00A2590A">
        <w:rPr>
          <w:rFonts w:eastAsia="Calibri" w:cstheme="minorHAnsi"/>
          <w:b/>
          <w:bCs/>
          <w:sz w:val="20"/>
          <w:szCs w:val="20"/>
        </w:rPr>
        <w:t>Timeline</w:t>
      </w:r>
    </w:p>
    <w:p w14:paraId="28643D2E" w14:textId="0D438A8C" w:rsidR="00E508AA" w:rsidRDefault="005A6B58" w:rsidP="008A69C1">
      <w:pPr>
        <w:spacing w:after="0" w:line="240" w:lineRule="auto"/>
        <w:ind w:left="680"/>
        <w:jc w:val="both"/>
        <w:rPr>
          <w:rFonts w:eastAsia="Calibri" w:cstheme="minorHAnsi"/>
          <w:sz w:val="20"/>
          <w:szCs w:val="20"/>
        </w:rPr>
      </w:pPr>
      <w:r>
        <w:rPr>
          <w:rFonts w:eastAsia="Calibri" w:cstheme="minorHAnsi"/>
          <w:sz w:val="20"/>
          <w:szCs w:val="20"/>
        </w:rPr>
        <w:t xml:space="preserve">The candidate acknowledges </w:t>
      </w:r>
      <w:r w:rsidR="00CD4F4F" w:rsidRPr="00A2590A">
        <w:rPr>
          <w:rFonts w:eastAsia="Calibri" w:cstheme="minorHAnsi"/>
          <w:sz w:val="20"/>
          <w:szCs w:val="20"/>
        </w:rPr>
        <w:t xml:space="preserve">ACM have outlined the </w:t>
      </w:r>
      <w:r w:rsidR="00F8130F" w:rsidRPr="00A2590A">
        <w:rPr>
          <w:rFonts w:eastAsia="Calibri" w:cstheme="minorHAnsi"/>
          <w:sz w:val="20"/>
          <w:szCs w:val="20"/>
        </w:rPr>
        <w:t>TSS V</w:t>
      </w:r>
      <w:r w:rsidR="00CD4F4F" w:rsidRPr="00A2590A">
        <w:rPr>
          <w:rFonts w:eastAsia="Calibri" w:cstheme="minorHAnsi"/>
          <w:sz w:val="20"/>
          <w:szCs w:val="20"/>
        </w:rPr>
        <w:t xml:space="preserve">isa applications will be lodged </w:t>
      </w:r>
      <w:r w:rsidR="00E13C17" w:rsidRPr="00A2590A">
        <w:rPr>
          <w:rFonts w:eastAsia="Calibri" w:cstheme="minorHAnsi"/>
          <w:sz w:val="20"/>
          <w:szCs w:val="20"/>
        </w:rPr>
        <w:t>in approximately 1</w:t>
      </w:r>
      <w:r w:rsidR="004A0D29" w:rsidRPr="00A2590A">
        <w:rPr>
          <w:rFonts w:eastAsia="Calibri" w:cstheme="minorHAnsi"/>
          <w:sz w:val="20"/>
          <w:szCs w:val="20"/>
        </w:rPr>
        <w:t>2</w:t>
      </w:r>
      <w:r w:rsidR="00E13C17" w:rsidRPr="00A2590A">
        <w:rPr>
          <w:rFonts w:eastAsia="Calibri" w:cstheme="minorHAnsi"/>
          <w:sz w:val="20"/>
          <w:szCs w:val="20"/>
        </w:rPr>
        <w:t xml:space="preserve"> weeks </w:t>
      </w:r>
      <w:r w:rsidR="00080079" w:rsidRPr="00A2590A">
        <w:rPr>
          <w:rFonts w:eastAsia="Calibri" w:cstheme="minorHAnsi"/>
          <w:sz w:val="20"/>
          <w:szCs w:val="20"/>
        </w:rPr>
        <w:t xml:space="preserve">from receipt of signed </w:t>
      </w:r>
      <w:r w:rsidR="00CF59ED">
        <w:rPr>
          <w:rFonts w:eastAsia="Calibri" w:cstheme="minorHAnsi"/>
          <w:sz w:val="20"/>
          <w:szCs w:val="20"/>
        </w:rPr>
        <w:t>Program Agreement and understands</w:t>
      </w:r>
      <w:r w:rsidR="00080079" w:rsidRPr="00A2590A">
        <w:rPr>
          <w:rFonts w:eastAsia="Calibri" w:cstheme="minorHAnsi"/>
          <w:sz w:val="20"/>
          <w:szCs w:val="20"/>
        </w:rPr>
        <w:t xml:space="preserve"> all the associated costs </w:t>
      </w:r>
      <w:r w:rsidR="00CF59ED">
        <w:rPr>
          <w:rFonts w:eastAsia="Calibri" w:cstheme="minorHAnsi"/>
          <w:sz w:val="20"/>
          <w:szCs w:val="20"/>
        </w:rPr>
        <w:t xml:space="preserve">will be required </w:t>
      </w:r>
      <w:r w:rsidR="00E508AA">
        <w:rPr>
          <w:rFonts w:eastAsia="Calibri" w:cstheme="minorHAnsi"/>
          <w:sz w:val="20"/>
          <w:szCs w:val="20"/>
        </w:rPr>
        <w:t xml:space="preserve">to have been paid in this timeline. </w:t>
      </w:r>
    </w:p>
    <w:p w14:paraId="6B4DF495" w14:textId="366B0D2D" w:rsidR="009565BC" w:rsidRPr="00A2590A" w:rsidRDefault="00F17756" w:rsidP="008A69C1">
      <w:pPr>
        <w:spacing w:after="0" w:line="240" w:lineRule="auto"/>
        <w:ind w:left="680"/>
        <w:jc w:val="both"/>
        <w:rPr>
          <w:rFonts w:eastAsia="Calibri" w:cstheme="minorHAnsi"/>
          <w:b/>
          <w:bCs/>
          <w:sz w:val="20"/>
          <w:szCs w:val="20"/>
        </w:rPr>
      </w:pPr>
      <w:r w:rsidRPr="00A2590A">
        <w:rPr>
          <w:rFonts w:eastAsia="Calibri" w:cstheme="minorHAnsi"/>
          <w:b/>
          <w:bCs/>
          <w:sz w:val="20"/>
          <w:szCs w:val="20"/>
        </w:rPr>
        <w:t xml:space="preserve">DO NOT SIGN AND RETURN THIS FORM IF YOU DO NOT HAVE THE </w:t>
      </w:r>
      <w:r w:rsidR="00D926B1" w:rsidRPr="00A2590A">
        <w:rPr>
          <w:rFonts w:eastAsia="Calibri" w:cstheme="minorHAnsi"/>
          <w:b/>
          <w:bCs/>
          <w:sz w:val="20"/>
          <w:szCs w:val="20"/>
        </w:rPr>
        <w:t>F</w:t>
      </w:r>
      <w:r w:rsidRPr="00A2590A">
        <w:rPr>
          <w:rFonts w:eastAsia="Calibri" w:cstheme="minorHAnsi"/>
          <w:b/>
          <w:bCs/>
          <w:sz w:val="20"/>
          <w:szCs w:val="20"/>
        </w:rPr>
        <w:t xml:space="preserve">UNDS TO COVER THE OUTLINED COSTS IN THE FORTHCOMING </w:t>
      </w:r>
      <w:r w:rsidR="00D36871" w:rsidRPr="00A2590A">
        <w:rPr>
          <w:rFonts w:eastAsia="Calibri" w:cstheme="minorHAnsi"/>
          <w:b/>
          <w:bCs/>
          <w:sz w:val="20"/>
          <w:szCs w:val="20"/>
        </w:rPr>
        <w:t>1</w:t>
      </w:r>
      <w:r w:rsidR="005A1733">
        <w:rPr>
          <w:rFonts w:eastAsia="Calibri" w:cstheme="minorHAnsi"/>
          <w:b/>
          <w:bCs/>
          <w:sz w:val="20"/>
          <w:szCs w:val="20"/>
        </w:rPr>
        <w:t>0</w:t>
      </w:r>
      <w:r w:rsidR="00D36871" w:rsidRPr="00A2590A">
        <w:rPr>
          <w:rFonts w:eastAsia="Calibri" w:cstheme="minorHAnsi"/>
          <w:b/>
          <w:bCs/>
          <w:sz w:val="20"/>
          <w:szCs w:val="20"/>
        </w:rPr>
        <w:t xml:space="preserve"> WEEKS.</w:t>
      </w:r>
    </w:p>
    <w:p w14:paraId="0E37D7EC" w14:textId="77777777" w:rsidR="0074148F" w:rsidRPr="00A2590A" w:rsidRDefault="0074148F" w:rsidP="00933B8E">
      <w:pPr>
        <w:spacing w:after="0" w:line="240" w:lineRule="auto"/>
        <w:jc w:val="both"/>
        <w:rPr>
          <w:rFonts w:eastAsia="Calibri" w:cstheme="minorHAnsi"/>
          <w:sz w:val="20"/>
          <w:szCs w:val="20"/>
        </w:rPr>
      </w:pPr>
    </w:p>
    <w:p w14:paraId="6AFD0147" w14:textId="419DFBDF" w:rsidR="0074148F" w:rsidRDefault="0074148F" w:rsidP="008A69C1">
      <w:pPr>
        <w:pStyle w:val="ListParagraph"/>
        <w:numPr>
          <w:ilvl w:val="0"/>
          <w:numId w:val="6"/>
        </w:numPr>
        <w:spacing w:after="0" w:line="240" w:lineRule="auto"/>
        <w:ind w:left="700"/>
        <w:jc w:val="both"/>
        <w:rPr>
          <w:rFonts w:eastAsia="Calibri" w:cstheme="minorHAnsi"/>
          <w:b/>
          <w:bCs/>
          <w:sz w:val="20"/>
          <w:szCs w:val="20"/>
        </w:rPr>
      </w:pPr>
      <w:r w:rsidRPr="00AE5596">
        <w:rPr>
          <w:rFonts w:eastAsia="Calibri" w:cstheme="minorHAnsi"/>
          <w:b/>
          <w:bCs/>
          <w:sz w:val="20"/>
          <w:szCs w:val="20"/>
        </w:rPr>
        <w:t xml:space="preserve">IELTS </w:t>
      </w:r>
      <w:r w:rsidR="00AE5596">
        <w:rPr>
          <w:rFonts w:eastAsia="Calibri" w:cstheme="minorHAnsi"/>
          <w:b/>
          <w:bCs/>
          <w:sz w:val="20"/>
          <w:szCs w:val="20"/>
        </w:rPr>
        <w:t>and Police Checks</w:t>
      </w:r>
    </w:p>
    <w:p w14:paraId="287EB0FC" w14:textId="1C7335E4" w:rsidR="002C477E" w:rsidRPr="00137F29" w:rsidRDefault="00AE5596" w:rsidP="008A69C1">
      <w:pPr>
        <w:spacing w:after="0" w:line="240" w:lineRule="auto"/>
        <w:ind w:left="680"/>
        <w:jc w:val="both"/>
        <w:rPr>
          <w:rFonts w:eastAsia="Calibri" w:cstheme="minorHAnsi"/>
          <w:sz w:val="20"/>
          <w:szCs w:val="20"/>
        </w:rPr>
      </w:pPr>
      <w:r w:rsidRPr="00137F29">
        <w:rPr>
          <w:rFonts w:eastAsia="Calibri" w:cstheme="minorHAnsi"/>
          <w:sz w:val="20"/>
          <w:szCs w:val="20"/>
        </w:rPr>
        <w:t>The candidate acknowledges they are respo</w:t>
      </w:r>
      <w:r w:rsidR="00FF6C57" w:rsidRPr="00137F29">
        <w:rPr>
          <w:rFonts w:eastAsia="Calibri" w:cstheme="minorHAnsi"/>
          <w:sz w:val="20"/>
          <w:szCs w:val="20"/>
        </w:rPr>
        <w:t>ns</w:t>
      </w:r>
      <w:r w:rsidRPr="00137F29">
        <w:rPr>
          <w:rFonts w:eastAsia="Calibri" w:cstheme="minorHAnsi"/>
          <w:sz w:val="20"/>
          <w:szCs w:val="20"/>
        </w:rPr>
        <w:t>ible to procure the relevant Police Checks and IELTS certification in order the meet the TSS visa application requirements, and a</w:t>
      </w:r>
      <w:r w:rsidR="00FF6C57" w:rsidRPr="00137F29">
        <w:rPr>
          <w:rFonts w:eastAsia="Calibri" w:cstheme="minorHAnsi"/>
          <w:sz w:val="20"/>
          <w:szCs w:val="20"/>
        </w:rPr>
        <w:t xml:space="preserve">grees to action these </w:t>
      </w:r>
      <w:r w:rsidR="00137F29">
        <w:rPr>
          <w:rFonts w:eastAsia="Calibri" w:cstheme="minorHAnsi"/>
          <w:sz w:val="20"/>
          <w:szCs w:val="20"/>
        </w:rPr>
        <w:t xml:space="preserve">to have </w:t>
      </w:r>
      <w:r w:rsidR="00C17E9C">
        <w:rPr>
          <w:rFonts w:eastAsia="Calibri" w:cstheme="minorHAnsi"/>
          <w:sz w:val="20"/>
          <w:szCs w:val="20"/>
        </w:rPr>
        <w:t>inset</w:t>
      </w:r>
      <w:r w:rsidR="00137F29">
        <w:rPr>
          <w:rFonts w:eastAsia="Calibri" w:cstheme="minorHAnsi"/>
          <w:sz w:val="20"/>
          <w:szCs w:val="20"/>
        </w:rPr>
        <w:t xml:space="preserve"> in line with the visa application lodgement</w:t>
      </w:r>
      <w:r w:rsidR="00E05AB1">
        <w:rPr>
          <w:rFonts w:eastAsia="Calibri" w:cstheme="minorHAnsi"/>
          <w:sz w:val="20"/>
          <w:szCs w:val="20"/>
        </w:rPr>
        <w:t xml:space="preserve"> timeline</w:t>
      </w:r>
    </w:p>
    <w:p w14:paraId="25A23CB0" w14:textId="77777777" w:rsidR="00270217" w:rsidRPr="00A2590A" w:rsidRDefault="00270217" w:rsidP="00933B8E">
      <w:pPr>
        <w:spacing w:after="0" w:line="240" w:lineRule="auto"/>
        <w:jc w:val="both"/>
        <w:rPr>
          <w:rFonts w:eastAsia="Calibri" w:cstheme="minorHAnsi"/>
          <w:sz w:val="20"/>
          <w:szCs w:val="20"/>
        </w:rPr>
      </w:pPr>
    </w:p>
    <w:p w14:paraId="0AF8B492" w14:textId="77777777" w:rsidR="004A3E0C" w:rsidRDefault="004A3E0C" w:rsidP="00807A33">
      <w:pPr>
        <w:spacing w:after="0" w:line="240" w:lineRule="auto"/>
        <w:jc w:val="both"/>
        <w:rPr>
          <w:rFonts w:eastAsia="Calibri" w:cstheme="minorHAnsi"/>
          <w:sz w:val="20"/>
          <w:szCs w:val="20"/>
        </w:rPr>
      </w:pPr>
    </w:p>
    <w:p w14:paraId="228B44FA" w14:textId="247E7BFE" w:rsidR="009565BC" w:rsidRPr="00807A33" w:rsidRDefault="009565BC" w:rsidP="00807A33">
      <w:pPr>
        <w:pStyle w:val="ListParagraph"/>
        <w:numPr>
          <w:ilvl w:val="0"/>
          <w:numId w:val="6"/>
        </w:numPr>
        <w:spacing w:after="0" w:line="240" w:lineRule="auto"/>
        <w:ind w:left="700" w:right="-113"/>
        <w:jc w:val="both"/>
        <w:rPr>
          <w:rFonts w:eastAsia="Calibri" w:cstheme="minorHAnsi"/>
          <w:sz w:val="20"/>
          <w:szCs w:val="20"/>
        </w:rPr>
      </w:pPr>
      <w:r w:rsidRPr="00807A33">
        <w:rPr>
          <w:rFonts w:eastAsia="Calibri" w:cstheme="minorHAnsi"/>
          <w:b/>
          <w:bCs/>
          <w:sz w:val="20"/>
          <w:szCs w:val="20"/>
        </w:rPr>
        <w:t xml:space="preserve">Visa application </w:t>
      </w:r>
      <w:r w:rsidR="009D005A" w:rsidRPr="00807A33">
        <w:rPr>
          <w:rFonts w:eastAsia="Calibri" w:cstheme="minorHAnsi"/>
          <w:b/>
          <w:bCs/>
          <w:sz w:val="20"/>
          <w:szCs w:val="20"/>
        </w:rPr>
        <w:t>Documents</w:t>
      </w:r>
    </w:p>
    <w:p w14:paraId="7675DDBF" w14:textId="16723095" w:rsidR="009F77BF" w:rsidRPr="00A2590A" w:rsidRDefault="009F77BF" w:rsidP="00807A33">
      <w:pPr>
        <w:spacing w:after="0" w:line="240" w:lineRule="auto"/>
        <w:ind w:firstLine="700"/>
        <w:jc w:val="both"/>
        <w:rPr>
          <w:rFonts w:eastAsia="Calibri" w:cstheme="minorHAnsi"/>
          <w:b/>
          <w:bCs/>
          <w:sz w:val="20"/>
          <w:szCs w:val="20"/>
        </w:rPr>
      </w:pPr>
      <w:r>
        <w:rPr>
          <w:rFonts w:eastAsia="Calibri" w:cstheme="minorHAnsi"/>
          <w:b/>
          <w:bCs/>
          <w:sz w:val="20"/>
          <w:szCs w:val="20"/>
        </w:rPr>
        <w:t xml:space="preserve">The candidate acknowledges they will present the following documents for the TSS visa </w:t>
      </w:r>
      <w:r w:rsidR="000A7214">
        <w:rPr>
          <w:rFonts w:eastAsia="Calibri" w:cstheme="minorHAnsi"/>
          <w:b/>
          <w:bCs/>
          <w:sz w:val="20"/>
          <w:szCs w:val="20"/>
        </w:rPr>
        <w:t>application.</w:t>
      </w:r>
    </w:p>
    <w:p w14:paraId="7AD7AC76" w14:textId="57D3CF85" w:rsidR="00B12CA9" w:rsidRDefault="009F77BF" w:rsidP="00807A33">
      <w:pPr>
        <w:spacing w:after="0" w:line="240" w:lineRule="auto"/>
        <w:ind w:firstLine="720"/>
        <w:jc w:val="both"/>
        <w:rPr>
          <w:rFonts w:eastAsia="Calibri" w:cstheme="minorHAnsi"/>
          <w:sz w:val="20"/>
          <w:szCs w:val="20"/>
        </w:rPr>
      </w:pPr>
      <w:r>
        <w:rPr>
          <w:rFonts w:eastAsia="Calibri" w:cstheme="minorHAnsi"/>
          <w:sz w:val="20"/>
          <w:szCs w:val="20"/>
        </w:rPr>
        <w:t>Resume</w:t>
      </w:r>
    </w:p>
    <w:p w14:paraId="18BDCB5D" w14:textId="6A7322A1" w:rsidR="009F77BF" w:rsidRDefault="009F77BF" w:rsidP="00807A33">
      <w:pPr>
        <w:spacing w:after="0" w:line="240" w:lineRule="auto"/>
        <w:ind w:firstLine="720"/>
        <w:jc w:val="both"/>
        <w:rPr>
          <w:rFonts w:eastAsia="Calibri" w:cstheme="minorHAnsi"/>
          <w:sz w:val="20"/>
          <w:szCs w:val="20"/>
        </w:rPr>
      </w:pPr>
      <w:r>
        <w:rPr>
          <w:rFonts w:eastAsia="Calibri" w:cstheme="minorHAnsi"/>
          <w:sz w:val="20"/>
          <w:szCs w:val="20"/>
        </w:rPr>
        <w:t>Culinary Qualification</w:t>
      </w:r>
      <w:r w:rsidR="00B43D0C">
        <w:rPr>
          <w:rFonts w:eastAsia="Calibri" w:cstheme="minorHAnsi"/>
          <w:sz w:val="20"/>
          <w:szCs w:val="20"/>
        </w:rPr>
        <w:t>s</w:t>
      </w:r>
    </w:p>
    <w:p w14:paraId="6A00EB35" w14:textId="7253C176" w:rsidR="00B43D0C" w:rsidRDefault="00B43D0C" w:rsidP="00807A33">
      <w:pPr>
        <w:spacing w:after="0" w:line="240" w:lineRule="auto"/>
        <w:ind w:left="720"/>
        <w:jc w:val="both"/>
        <w:rPr>
          <w:rFonts w:eastAsia="Calibri" w:cstheme="minorHAnsi"/>
          <w:sz w:val="20"/>
          <w:szCs w:val="20"/>
        </w:rPr>
      </w:pPr>
      <w:r>
        <w:rPr>
          <w:rFonts w:eastAsia="Calibri" w:cstheme="minorHAnsi"/>
          <w:sz w:val="20"/>
          <w:szCs w:val="20"/>
        </w:rPr>
        <w:t>Passport Bi page</w:t>
      </w:r>
    </w:p>
    <w:p w14:paraId="17BFCAB5" w14:textId="7067D88F" w:rsidR="00B43D0C" w:rsidRDefault="00B43D0C" w:rsidP="00807A33">
      <w:pPr>
        <w:spacing w:after="0" w:line="240" w:lineRule="auto"/>
        <w:ind w:firstLine="720"/>
        <w:jc w:val="both"/>
        <w:rPr>
          <w:rFonts w:eastAsia="Calibri" w:cstheme="minorHAnsi"/>
          <w:sz w:val="20"/>
          <w:szCs w:val="20"/>
        </w:rPr>
      </w:pPr>
      <w:r>
        <w:rPr>
          <w:rFonts w:eastAsia="Calibri" w:cstheme="minorHAnsi"/>
          <w:sz w:val="20"/>
          <w:szCs w:val="20"/>
        </w:rPr>
        <w:t>Passport photo</w:t>
      </w:r>
    </w:p>
    <w:p w14:paraId="0B698474" w14:textId="0317534C" w:rsidR="005A1733" w:rsidRPr="00A2590A" w:rsidRDefault="00C077CB" w:rsidP="00807A33">
      <w:pPr>
        <w:spacing w:after="0" w:line="240" w:lineRule="auto"/>
        <w:ind w:firstLine="720"/>
        <w:jc w:val="both"/>
        <w:rPr>
          <w:rFonts w:eastAsia="Calibri" w:cstheme="minorHAnsi"/>
          <w:sz w:val="20"/>
          <w:szCs w:val="20"/>
        </w:rPr>
      </w:pPr>
      <w:r>
        <w:rPr>
          <w:rFonts w:eastAsia="Calibri" w:cstheme="minorHAnsi"/>
          <w:sz w:val="20"/>
          <w:szCs w:val="20"/>
        </w:rPr>
        <w:t>Employment References and payslips</w:t>
      </w:r>
    </w:p>
    <w:p w14:paraId="18974D4E" w14:textId="46A1236E" w:rsidR="009D005A" w:rsidRPr="00B43D0C" w:rsidRDefault="00C842D5" w:rsidP="00807A33">
      <w:pPr>
        <w:spacing w:after="0" w:line="240" w:lineRule="auto"/>
        <w:ind w:firstLine="720"/>
        <w:jc w:val="both"/>
        <w:rPr>
          <w:rFonts w:eastAsia="Calibri" w:cstheme="minorHAnsi"/>
          <w:sz w:val="20"/>
          <w:szCs w:val="20"/>
        </w:rPr>
      </w:pPr>
      <w:r w:rsidRPr="00C842D5">
        <w:rPr>
          <w:rFonts w:eastAsia="Calibri" w:cstheme="minorHAnsi"/>
          <w:sz w:val="20"/>
          <w:szCs w:val="20"/>
        </w:rPr>
        <w:t xml:space="preserve">English </w:t>
      </w:r>
      <w:r>
        <w:rPr>
          <w:rFonts w:eastAsia="Calibri" w:cstheme="minorHAnsi"/>
          <w:sz w:val="20"/>
          <w:szCs w:val="20"/>
        </w:rPr>
        <w:t>L</w:t>
      </w:r>
      <w:r w:rsidRPr="00C842D5">
        <w:rPr>
          <w:rFonts w:eastAsia="Calibri" w:cstheme="minorHAnsi"/>
          <w:sz w:val="20"/>
          <w:szCs w:val="20"/>
        </w:rPr>
        <w:t xml:space="preserve">anguage </w:t>
      </w:r>
      <w:r>
        <w:rPr>
          <w:rFonts w:eastAsia="Calibri" w:cstheme="minorHAnsi"/>
          <w:sz w:val="20"/>
          <w:szCs w:val="20"/>
        </w:rPr>
        <w:t>P</w:t>
      </w:r>
      <w:r w:rsidRPr="00C842D5">
        <w:rPr>
          <w:rFonts w:eastAsia="Calibri" w:cstheme="minorHAnsi"/>
          <w:sz w:val="20"/>
          <w:szCs w:val="20"/>
        </w:rPr>
        <w:t>roficiency</w:t>
      </w:r>
      <w:r>
        <w:rPr>
          <w:rFonts w:eastAsia="Calibri" w:cstheme="minorHAnsi"/>
          <w:sz w:val="20"/>
          <w:szCs w:val="20"/>
        </w:rPr>
        <w:t xml:space="preserve"> </w:t>
      </w:r>
      <w:r w:rsidR="009D005A" w:rsidRPr="00B43D0C">
        <w:rPr>
          <w:rFonts w:eastAsia="Calibri" w:cstheme="minorHAnsi"/>
          <w:sz w:val="20"/>
          <w:szCs w:val="20"/>
        </w:rPr>
        <w:t xml:space="preserve">Certificate </w:t>
      </w:r>
      <w:r>
        <w:rPr>
          <w:rFonts w:eastAsia="Calibri" w:cstheme="minorHAnsi"/>
          <w:sz w:val="20"/>
          <w:szCs w:val="20"/>
        </w:rPr>
        <w:t xml:space="preserve">- </w:t>
      </w:r>
      <w:r w:rsidR="009D005A" w:rsidRPr="00B43D0C">
        <w:rPr>
          <w:rFonts w:eastAsia="Calibri" w:cstheme="minorHAnsi"/>
          <w:sz w:val="20"/>
          <w:szCs w:val="20"/>
        </w:rPr>
        <w:t xml:space="preserve">Booked at a local testing centre </w:t>
      </w:r>
    </w:p>
    <w:p w14:paraId="1E14D124" w14:textId="7358EB9D" w:rsidR="009D005A" w:rsidRDefault="008A2DC4" w:rsidP="00807A33">
      <w:pPr>
        <w:spacing w:after="0" w:line="240" w:lineRule="auto"/>
        <w:ind w:firstLine="720"/>
        <w:jc w:val="both"/>
        <w:rPr>
          <w:rFonts w:eastAsia="Calibri" w:cstheme="minorHAnsi"/>
          <w:sz w:val="20"/>
          <w:szCs w:val="20"/>
        </w:rPr>
      </w:pPr>
      <w:r>
        <w:rPr>
          <w:rFonts w:eastAsia="Calibri" w:cstheme="minorHAnsi"/>
          <w:sz w:val="20"/>
          <w:szCs w:val="20"/>
        </w:rPr>
        <w:t xml:space="preserve">Relevant </w:t>
      </w:r>
      <w:r w:rsidR="009D005A" w:rsidRPr="00B43D0C">
        <w:rPr>
          <w:rFonts w:eastAsia="Calibri" w:cstheme="minorHAnsi"/>
          <w:sz w:val="20"/>
          <w:szCs w:val="20"/>
        </w:rPr>
        <w:t>Police Checks</w:t>
      </w:r>
    </w:p>
    <w:p w14:paraId="63AFCAA6" w14:textId="2040C41C" w:rsidR="003254CA" w:rsidRDefault="003254CA" w:rsidP="007E15CF">
      <w:pPr>
        <w:spacing w:after="0" w:line="240" w:lineRule="auto"/>
        <w:ind w:firstLine="700"/>
        <w:jc w:val="both"/>
        <w:rPr>
          <w:rFonts w:eastAsia="Calibri" w:cstheme="minorHAnsi"/>
          <w:b/>
          <w:bCs/>
          <w:sz w:val="20"/>
          <w:szCs w:val="20"/>
        </w:rPr>
      </w:pPr>
      <w:r w:rsidRPr="007E15CF">
        <w:rPr>
          <w:rFonts w:eastAsia="Calibri" w:cstheme="minorHAnsi"/>
          <w:b/>
          <w:bCs/>
          <w:sz w:val="20"/>
          <w:szCs w:val="20"/>
        </w:rPr>
        <w:t xml:space="preserve">The candidate acknowledges the terms of this agreement are only applicable if the candidate secures all of    </w:t>
      </w:r>
      <w:r w:rsidR="007E15CF" w:rsidRPr="007E15CF">
        <w:rPr>
          <w:rFonts w:eastAsia="Calibri" w:cstheme="minorHAnsi"/>
          <w:b/>
          <w:bCs/>
          <w:sz w:val="20"/>
          <w:szCs w:val="20"/>
        </w:rPr>
        <w:t xml:space="preserve"> </w:t>
      </w:r>
      <w:r w:rsidRPr="007E15CF">
        <w:rPr>
          <w:rFonts w:eastAsia="Calibri" w:cstheme="minorHAnsi"/>
          <w:b/>
          <w:bCs/>
          <w:sz w:val="20"/>
          <w:szCs w:val="20"/>
        </w:rPr>
        <w:t>the above and presents to ACM within 8 week</w:t>
      </w:r>
      <w:r w:rsidR="007F5986">
        <w:rPr>
          <w:rFonts w:eastAsia="Calibri" w:cstheme="minorHAnsi"/>
          <w:b/>
          <w:bCs/>
          <w:sz w:val="20"/>
          <w:szCs w:val="20"/>
        </w:rPr>
        <w:t>s</w:t>
      </w:r>
      <w:r w:rsidRPr="007E15CF">
        <w:rPr>
          <w:rFonts w:eastAsia="Calibri" w:cstheme="minorHAnsi"/>
          <w:b/>
          <w:bCs/>
          <w:sz w:val="20"/>
          <w:szCs w:val="20"/>
        </w:rPr>
        <w:t xml:space="preserve"> timeline. </w:t>
      </w:r>
    </w:p>
    <w:p w14:paraId="6DBA154F" w14:textId="77777777" w:rsidR="007E15CF" w:rsidRPr="007E15CF" w:rsidRDefault="007E15CF" w:rsidP="007E15CF">
      <w:pPr>
        <w:spacing w:after="0" w:line="240" w:lineRule="auto"/>
        <w:ind w:firstLine="700"/>
        <w:jc w:val="both"/>
        <w:rPr>
          <w:rFonts w:eastAsia="Calibri" w:cstheme="minorHAnsi"/>
          <w:b/>
          <w:bCs/>
          <w:sz w:val="20"/>
          <w:szCs w:val="20"/>
        </w:rPr>
      </w:pPr>
    </w:p>
    <w:p w14:paraId="507951EC" w14:textId="77777777" w:rsidR="00B831E4" w:rsidRPr="003254CA" w:rsidRDefault="00B831E4" w:rsidP="00933B8E">
      <w:pPr>
        <w:spacing w:after="0" w:line="240" w:lineRule="auto"/>
        <w:jc w:val="both"/>
        <w:rPr>
          <w:rFonts w:eastAsia="Calibri" w:cstheme="minorHAnsi"/>
          <w:b/>
          <w:bCs/>
          <w:sz w:val="20"/>
          <w:szCs w:val="20"/>
        </w:rPr>
      </w:pPr>
    </w:p>
    <w:p w14:paraId="6020251D" w14:textId="1BB11127" w:rsidR="00500C8D" w:rsidRPr="00807A33" w:rsidRDefault="00500C8D" w:rsidP="00350A1A">
      <w:pPr>
        <w:pStyle w:val="ListParagraph"/>
        <w:numPr>
          <w:ilvl w:val="0"/>
          <w:numId w:val="6"/>
        </w:numPr>
        <w:spacing w:after="0" w:line="240" w:lineRule="auto"/>
        <w:ind w:left="700"/>
        <w:jc w:val="both"/>
        <w:rPr>
          <w:rFonts w:eastAsia="Calibri" w:cstheme="minorHAnsi"/>
          <w:b/>
          <w:bCs/>
          <w:sz w:val="20"/>
          <w:szCs w:val="20"/>
        </w:rPr>
      </w:pPr>
      <w:r w:rsidRPr="00807A33">
        <w:rPr>
          <w:rFonts w:eastAsia="Calibri" w:cstheme="minorHAnsi"/>
          <w:b/>
          <w:bCs/>
          <w:sz w:val="20"/>
          <w:szCs w:val="20"/>
        </w:rPr>
        <w:t>Visa Fees</w:t>
      </w:r>
    </w:p>
    <w:p w14:paraId="103891E5" w14:textId="1C90076C" w:rsidR="00CD4F4F" w:rsidRDefault="00117B9E" w:rsidP="00350A1A">
      <w:pPr>
        <w:spacing w:after="0" w:line="240" w:lineRule="auto"/>
        <w:ind w:firstLine="700"/>
        <w:jc w:val="both"/>
        <w:rPr>
          <w:rFonts w:eastAsia="Calibri" w:cstheme="minorHAnsi"/>
          <w:sz w:val="20"/>
          <w:szCs w:val="20"/>
        </w:rPr>
      </w:pPr>
      <w:r>
        <w:rPr>
          <w:rFonts w:eastAsia="Calibri" w:cstheme="minorHAnsi"/>
          <w:sz w:val="20"/>
          <w:szCs w:val="20"/>
        </w:rPr>
        <w:t xml:space="preserve">The candidate acknowledges they are responsible to cover the visa application fees as </w:t>
      </w:r>
      <w:r w:rsidR="00F9390F">
        <w:rPr>
          <w:rFonts w:eastAsia="Calibri" w:cstheme="minorHAnsi"/>
          <w:sz w:val="20"/>
          <w:szCs w:val="20"/>
        </w:rPr>
        <w:t xml:space="preserve">per following </w:t>
      </w:r>
      <w:r w:rsidR="0098715F">
        <w:rPr>
          <w:rFonts w:eastAsia="Calibri" w:cstheme="minorHAnsi"/>
          <w:sz w:val="20"/>
          <w:szCs w:val="20"/>
        </w:rPr>
        <w:t>breakdown.</w:t>
      </w:r>
    </w:p>
    <w:p w14:paraId="3DE7DD72" w14:textId="77777777" w:rsidR="0098715F" w:rsidRDefault="0098715F" w:rsidP="00350A1A">
      <w:pPr>
        <w:spacing w:after="0" w:line="240" w:lineRule="auto"/>
        <w:ind w:left="720"/>
        <w:jc w:val="both"/>
        <w:rPr>
          <w:rFonts w:eastAsia="Calibri" w:cstheme="minorHAnsi"/>
          <w:sz w:val="20"/>
          <w:szCs w:val="20"/>
        </w:rPr>
      </w:pPr>
    </w:p>
    <w:p w14:paraId="382BE363" w14:textId="2AABEE0B" w:rsidR="00F30B1D" w:rsidRPr="0098715F" w:rsidRDefault="00F9390F" w:rsidP="0098715F">
      <w:pPr>
        <w:pStyle w:val="ListParagraph"/>
        <w:numPr>
          <w:ilvl w:val="0"/>
          <w:numId w:val="10"/>
        </w:numPr>
        <w:spacing w:after="0" w:line="240" w:lineRule="auto"/>
        <w:jc w:val="both"/>
        <w:rPr>
          <w:rFonts w:eastAsia="Calibri" w:cstheme="minorHAnsi"/>
          <w:sz w:val="20"/>
          <w:szCs w:val="20"/>
        </w:rPr>
      </w:pPr>
      <w:r w:rsidRPr="0098715F">
        <w:rPr>
          <w:rFonts w:eastAsia="Calibri" w:cstheme="minorHAnsi"/>
          <w:sz w:val="20"/>
          <w:szCs w:val="20"/>
        </w:rPr>
        <w:lastRenderedPageBreak/>
        <w:t xml:space="preserve">Department of Home Affairs </w:t>
      </w:r>
      <w:r w:rsidR="008A2DC4" w:rsidRPr="0098715F">
        <w:rPr>
          <w:rFonts w:eastAsia="Calibri" w:cstheme="minorHAnsi"/>
          <w:sz w:val="20"/>
          <w:szCs w:val="20"/>
        </w:rPr>
        <w:t xml:space="preserve">visa application fee </w:t>
      </w:r>
      <w:r w:rsidR="007B4002" w:rsidRPr="0098715F">
        <w:rPr>
          <w:rFonts w:eastAsia="Calibri" w:cstheme="minorHAnsi"/>
          <w:sz w:val="20"/>
          <w:szCs w:val="20"/>
        </w:rPr>
        <w:t>Au</w:t>
      </w:r>
      <w:r w:rsidR="008A2DC4" w:rsidRPr="0098715F">
        <w:rPr>
          <w:rFonts w:eastAsia="Calibri" w:cstheme="minorHAnsi"/>
          <w:sz w:val="20"/>
          <w:szCs w:val="20"/>
        </w:rPr>
        <w:t>$</w:t>
      </w:r>
      <w:r w:rsidR="008273A3">
        <w:rPr>
          <w:rFonts w:eastAsia="Calibri" w:cstheme="minorHAnsi"/>
          <w:sz w:val="20"/>
          <w:szCs w:val="20"/>
        </w:rPr>
        <w:t>1,</w:t>
      </w:r>
      <w:r w:rsidR="00AE4585">
        <w:rPr>
          <w:rFonts w:eastAsia="Calibri" w:cstheme="minorHAnsi"/>
          <w:sz w:val="20"/>
          <w:szCs w:val="20"/>
        </w:rPr>
        <w:t>455</w:t>
      </w:r>
      <w:r w:rsidR="000A7214">
        <w:rPr>
          <w:rFonts w:eastAsia="Calibri" w:cstheme="minorHAnsi"/>
          <w:sz w:val="20"/>
          <w:szCs w:val="20"/>
        </w:rPr>
        <w:t xml:space="preserve"> (Cook) or </w:t>
      </w:r>
      <w:r w:rsidR="00C842D5" w:rsidRPr="0098715F">
        <w:rPr>
          <w:rFonts w:eastAsia="Calibri" w:cstheme="minorHAnsi"/>
          <w:sz w:val="20"/>
          <w:szCs w:val="20"/>
        </w:rPr>
        <w:t>Au$</w:t>
      </w:r>
      <w:r w:rsidR="00AE4585">
        <w:rPr>
          <w:rFonts w:eastAsia="Calibri" w:cstheme="minorHAnsi"/>
          <w:sz w:val="20"/>
          <w:szCs w:val="20"/>
        </w:rPr>
        <w:t>3,035</w:t>
      </w:r>
      <w:r w:rsidR="00C842D5">
        <w:rPr>
          <w:rFonts w:eastAsia="Calibri" w:cstheme="minorHAnsi"/>
          <w:sz w:val="20"/>
          <w:szCs w:val="20"/>
        </w:rPr>
        <w:t xml:space="preserve"> </w:t>
      </w:r>
      <w:r w:rsidR="000A7214">
        <w:rPr>
          <w:rFonts w:eastAsia="Calibri" w:cstheme="minorHAnsi"/>
          <w:sz w:val="20"/>
          <w:szCs w:val="20"/>
        </w:rPr>
        <w:t xml:space="preserve">(Chef) </w:t>
      </w:r>
      <w:r w:rsidR="00F30B1D" w:rsidRPr="0098715F">
        <w:rPr>
          <w:rFonts w:eastAsia="Calibri" w:cstheme="minorHAnsi"/>
          <w:sz w:val="20"/>
          <w:szCs w:val="20"/>
        </w:rPr>
        <w:t xml:space="preserve">to be paid </w:t>
      </w:r>
      <w:r w:rsidR="0098715F">
        <w:rPr>
          <w:rFonts w:eastAsia="Calibri" w:cstheme="minorHAnsi"/>
          <w:sz w:val="20"/>
          <w:szCs w:val="20"/>
        </w:rPr>
        <w:t xml:space="preserve">by candidate </w:t>
      </w:r>
      <w:r w:rsidR="00F30B1D" w:rsidRPr="0098715F">
        <w:rPr>
          <w:rFonts w:eastAsia="Calibri" w:cstheme="minorHAnsi"/>
          <w:sz w:val="20"/>
          <w:szCs w:val="20"/>
        </w:rPr>
        <w:t xml:space="preserve">before </w:t>
      </w:r>
      <w:r w:rsidR="0098715F">
        <w:rPr>
          <w:rFonts w:eastAsia="Calibri" w:cstheme="minorHAnsi"/>
          <w:sz w:val="20"/>
          <w:szCs w:val="20"/>
        </w:rPr>
        <w:t>visa submission to department of Home Affairs</w:t>
      </w:r>
      <w:r w:rsidR="00F30B1D" w:rsidRPr="0098715F">
        <w:rPr>
          <w:rFonts w:eastAsia="Calibri" w:cstheme="minorHAnsi"/>
          <w:sz w:val="20"/>
          <w:szCs w:val="20"/>
        </w:rPr>
        <w:t>.</w:t>
      </w:r>
      <w:r w:rsidR="007B4002" w:rsidRPr="0098715F">
        <w:rPr>
          <w:rFonts w:eastAsia="Calibri" w:cstheme="minorHAnsi"/>
          <w:sz w:val="20"/>
          <w:szCs w:val="20"/>
        </w:rPr>
        <w:t xml:space="preserve"> </w:t>
      </w:r>
    </w:p>
    <w:p w14:paraId="6AE2254E" w14:textId="77777777" w:rsidR="00F30B1D" w:rsidRDefault="00F30B1D" w:rsidP="00350A1A">
      <w:pPr>
        <w:spacing w:after="0" w:line="240" w:lineRule="auto"/>
        <w:ind w:left="720"/>
        <w:jc w:val="both"/>
        <w:rPr>
          <w:rFonts w:eastAsia="Calibri" w:cstheme="minorHAnsi"/>
          <w:sz w:val="20"/>
          <w:szCs w:val="20"/>
        </w:rPr>
      </w:pPr>
    </w:p>
    <w:p w14:paraId="0B79DA5E" w14:textId="346B6891" w:rsidR="00F9390F" w:rsidRPr="0098715F" w:rsidRDefault="00F30B1D" w:rsidP="0098715F">
      <w:pPr>
        <w:pStyle w:val="ListParagraph"/>
        <w:numPr>
          <w:ilvl w:val="0"/>
          <w:numId w:val="10"/>
        </w:numPr>
        <w:spacing w:after="0" w:line="240" w:lineRule="auto"/>
        <w:jc w:val="both"/>
        <w:rPr>
          <w:rFonts w:eastAsia="Calibri" w:cstheme="minorHAnsi"/>
          <w:sz w:val="20"/>
          <w:szCs w:val="20"/>
        </w:rPr>
      </w:pPr>
      <w:r w:rsidRPr="0098715F">
        <w:rPr>
          <w:rFonts w:eastAsia="Calibri" w:cstheme="minorHAnsi"/>
          <w:sz w:val="20"/>
          <w:szCs w:val="20"/>
        </w:rPr>
        <w:t xml:space="preserve">The </w:t>
      </w:r>
      <w:r w:rsidR="007B4002" w:rsidRPr="0098715F">
        <w:rPr>
          <w:rFonts w:eastAsia="Calibri" w:cstheme="minorHAnsi"/>
          <w:sz w:val="20"/>
          <w:szCs w:val="20"/>
        </w:rPr>
        <w:t xml:space="preserve">Registered Migration Agent professional fees to prepare and lodge the visa </w:t>
      </w:r>
      <w:r w:rsidR="00E07315" w:rsidRPr="0098715F">
        <w:rPr>
          <w:rFonts w:eastAsia="Calibri" w:cstheme="minorHAnsi"/>
          <w:sz w:val="20"/>
          <w:szCs w:val="20"/>
        </w:rPr>
        <w:t>application</w:t>
      </w:r>
      <w:r w:rsidR="007B4002" w:rsidRPr="0098715F">
        <w:rPr>
          <w:rFonts w:eastAsia="Calibri" w:cstheme="minorHAnsi"/>
          <w:sz w:val="20"/>
          <w:szCs w:val="20"/>
        </w:rPr>
        <w:t xml:space="preserve"> Au$3000 </w:t>
      </w:r>
      <w:r w:rsidR="005144B9" w:rsidRPr="0098715F">
        <w:rPr>
          <w:rFonts w:eastAsia="Calibri" w:cstheme="minorHAnsi"/>
          <w:sz w:val="20"/>
          <w:szCs w:val="20"/>
        </w:rPr>
        <w:t>+ GST</w:t>
      </w:r>
      <w:r w:rsidRPr="0098715F">
        <w:rPr>
          <w:rFonts w:eastAsia="Calibri" w:cstheme="minorHAnsi"/>
          <w:sz w:val="20"/>
          <w:szCs w:val="20"/>
        </w:rPr>
        <w:t xml:space="preserve"> will be paid by ACM at the time of submitting the visa</w:t>
      </w:r>
      <w:r w:rsidR="00FE0B3D">
        <w:rPr>
          <w:rFonts w:eastAsia="Calibri" w:cstheme="minorHAnsi"/>
          <w:sz w:val="20"/>
          <w:szCs w:val="20"/>
        </w:rPr>
        <w:t xml:space="preserve"> </w:t>
      </w:r>
      <w:r w:rsidR="0053283D">
        <w:rPr>
          <w:rFonts w:eastAsia="Calibri" w:cstheme="minorHAnsi"/>
          <w:sz w:val="20"/>
          <w:szCs w:val="20"/>
        </w:rPr>
        <w:t>ONLY if the candidate has completed all the required visa application documents in 8 weeks from the 1 to 1 consultation</w:t>
      </w:r>
      <w:r w:rsidR="00EA34CC">
        <w:rPr>
          <w:rFonts w:eastAsia="Calibri" w:cstheme="minorHAnsi"/>
          <w:sz w:val="20"/>
          <w:szCs w:val="20"/>
        </w:rPr>
        <w:t xml:space="preserve">. If the candidate does not meet the timeline for the required visa application </w:t>
      </w:r>
      <w:r w:rsidR="001F2963">
        <w:rPr>
          <w:rFonts w:eastAsia="Calibri" w:cstheme="minorHAnsi"/>
          <w:sz w:val="20"/>
          <w:szCs w:val="20"/>
        </w:rPr>
        <w:t xml:space="preserve">as per clause 6 in this agreement. </w:t>
      </w:r>
      <w:r w:rsidR="005144B9" w:rsidRPr="0098715F">
        <w:rPr>
          <w:rFonts w:eastAsia="Calibri" w:cstheme="minorHAnsi"/>
          <w:sz w:val="20"/>
          <w:szCs w:val="20"/>
        </w:rPr>
        <w:t xml:space="preserve"> The candidate </w:t>
      </w:r>
      <w:r w:rsidR="00E07315" w:rsidRPr="0098715F">
        <w:rPr>
          <w:rFonts w:eastAsia="Calibri" w:cstheme="minorHAnsi"/>
          <w:sz w:val="20"/>
          <w:szCs w:val="20"/>
        </w:rPr>
        <w:t>understands</w:t>
      </w:r>
      <w:r w:rsidR="005144B9" w:rsidRPr="0098715F">
        <w:rPr>
          <w:rFonts w:eastAsia="Calibri" w:cstheme="minorHAnsi"/>
          <w:sz w:val="20"/>
          <w:szCs w:val="20"/>
        </w:rPr>
        <w:t xml:space="preserve"> they will </w:t>
      </w:r>
      <w:r w:rsidR="0098715F" w:rsidRPr="0098715F">
        <w:rPr>
          <w:rFonts w:eastAsia="Calibri" w:cstheme="minorHAnsi"/>
          <w:sz w:val="20"/>
          <w:szCs w:val="20"/>
        </w:rPr>
        <w:t>re</w:t>
      </w:r>
      <w:r w:rsidR="005144B9" w:rsidRPr="0098715F">
        <w:rPr>
          <w:rFonts w:eastAsia="Calibri" w:cstheme="minorHAnsi"/>
          <w:sz w:val="20"/>
          <w:szCs w:val="20"/>
        </w:rPr>
        <w:t xml:space="preserve">pay the full amount of </w:t>
      </w:r>
      <w:r w:rsidR="005144B9" w:rsidRPr="0098715F">
        <w:rPr>
          <w:rFonts w:eastAsia="Calibri" w:cstheme="minorHAnsi"/>
          <w:b/>
          <w:bCs/>
          <w:sz w:val="20"/>
          <w:szCs w:val="20"/>
        </w:rPr>
        <w:t>Au$</w:t>
      </w:r>
      <w:r w:rsidR="0098715F" w:rsidRPr="0098715F">
        <w:rPr>
          <w:rFonts w:eastAsia="Calibri" w:cstheme="minorHAnsi"/>
          <w:b/>
          <w:bCs/>
          <w:sz w:val="20"/>
          <w:szCs w:val="20"/>
        </w:rPr>
        <w:t>3000 + GST</w:t>
      </w:r>
      <w:r w:rsidR="005144B9" w:rsidRPr="0098715F">
        <w:rPr>
          <w:rFonts w:eastAsia="Calibri" w:cstheme="minorHAnsi"/>
          <w:sz w:val="20"/>
          <w:szCs w:val="20"/>
        </w:rPr>
        <w:t xml:space="preserve"> to </w:t>
      </w:r>
      <w:r w:rsidR="0098715F" w:rsidRPr="0098715F">
        <w:rPr>
          <w:rFonts w:eastAsia="Calibri" w:cstheme="minorHAnsi"/>
          <w:sz w:val="20"/>
          <w:szCs w:val="20"/>
        </w:rPr>
        <w:t>ACM</w:t>
      </w:r>
      <w:r w:rsidR="005144B9" w:rsidRPr="0098715F">
        <w:rPr>
          <w:rFonts w:eastAsia="Calibri" w:cstheme="minorHAnsi"/>
          <w:sz w:val="20"/>
          <w:szCs w:val="20"/>
        </w:rPr>
        <w:t xml:space="preserve"> </w:t>
      </w:r>
      <w:r w:rsidR="0098715F" w:rsidRPr="0098715F">
        <w:rPr>
          <w:rFonts w:eastAsia="Calibri" w:cstheme="minorHAnsi"/>
          <w:sz w:val="20"/>
          <w:szCs w:val="20"/>
        </w:rPr>
        <w:t xml:space="preserve">Upon arrival in Australia in the form of weekly instalments. </w:t>
      </w:r>
    </w:p>
    <w:p w14:paraId="6C588F80" w14:textId="77777777" w:rsidR="00500C8D" w:rsidRPr="00A2590A" w:rsidRDefault="00500C8D" w:rsidP="00933B8E">
      <w:pPr>
        <w:spacing w:after="0" w:line="240" w:lineRule="auto"/>
        <w:jc w:val="both"/>
        <w:rPr>
          <w:rFonts w:eastAsia="Calibri" w:cstheme="minorHAnsi"/>
          <w:sz w:val="20"/>
          <w:szCs w:val="20"/>
        </w:rPr>
      </w:pPr>
    </w:p>
    <w:p w14:paraId="365D2EA6" w14:textId="33376F2B" w:rsidR="00CD4F4F" w:rsidRPr="00350A1A" w:rsidRDefault="00570B4B" w:rsidP="00350A1A">
      <w:pPr>
        <w:pStyle w:val="ListParagraph"/>
        <w:numPr>
          <w:ilvl w:val="0"/>
          <w:numId w:val="6"/>
        </w:numPr>
        <w:spacing w:after="0" w:line="240" w:lineRule="auto"/>
        <w:ind w:left="700"/>
        <w:jc w:val="both"/>
        <w:rPr>
          <w:rFonts w:eastAsia="Calibri" w:cstheme="minorHAnsi"/>
          <w:b/>
          <w:bCs/>
          <w:sz w:val="20"/>
          <w:szCs w:val="20"/>
        </w:rPr>
      </w:pPr>
      <w:r w:rsidRPr="00350A1A">
        <w:rPr>
          <w:rFonts w:eastAsia="Calibri" w:cstheme="minorHAnsi"/>
          <w:b/>
          <w:bCs/>
          <w:sz w:val="20"/>
          <w:szCs w:val="20"/>
        </w:rPr>
        <w:t>Visa processing time</w:t>
      </w:r>
    </w:p>
    <w:p w14:paraId="2A482D2B" w14:textId="045DF598" w:rsidR="00A641AC" w:rsidRPr="004D4565" w:rsidRDefault="00A641AC" w:rsidP="00350A1A">
      <w:pPr>
        <w:spacing w:after="0" w:line="240" w:lineRule="auto"/>
        <w:ind w:left="700"/>
        <w:jc w:val="both"/>
        <w:rPr>
          <w:rFonts w:eastAsia="Calibri" w:cstheme="minorHAnsi"/>
          <w:sz w:val="20"/>
          <w:szCs w:val="20"/>
        </w:rPr>
      </w:pPr>
      <w:r w:rsidRPr="004D4565">
        <w:rPr>
          <w:rFonts w:eastAsia="Calibri" w:cstheme="minorHAnsi"/>
          <w:sz w:val="20"/>
          <w:szCs w:val="20"/>
        </w:rPr>
        <w:t xml:space="preserve">The candidate acknowledges neither ACM or the employer have any jurisdiction on the application processing timeline, however ACM will give indication of </w:t>
      </w:r>
      <w:r w:rsidR="004D4565" w:rsidRPr="004D4565">
        <w:rPr>
          <w:rFonts w:eastAsia="Calibri" w:cstheme="minorHAnsi"/>
          <w:sz w:val="20"/>
          <w:szCs w:val="20"/>
        </w:rPr>
        <w:t xml:space="preserve">average processing timelines upon the lodgement of </w:t>
      </w:r>
      <w:r w:rsidR="000A7214" w:rsidRPr="004D4565">
        <w:rPr>
          <w:rFonts w:eastAsia="Calibri" w:cstheme="minorHAnsi"/>
          <w:sz w:val="20"/>
          <w:szCs w:val="20"/>
        </w:rPr>
        <w:t>visa and</w:t>
      </w:r>
      <w:r w:rsidR="004D4565" w:rsidRPr="004D4565">
        <w:rPr>
          <w:rFonts w:eastAsia="Calibri" w:cstheme="minorHAnsi"/>
          <w:sz w:val="20"/>
          <w:szCs w:val="20"/>
        </w:rPr>
        <w:t xml:space="preserve"> will advise the candidate in relation to rendering notice period in current employment to meet the deployment schedule of 2 weeks post visa approval.</w:t>
      </w:r>
    </w:p>
    <w:p w14:paraId="16FD3537" w14:textId="7826F7CF" w:rsidR="00500C8D" w:rsidRDefault="00500C8D" w:rsidP="00933B8E">
      <w:pPr>
        <w:spacing w:after="0" w:line="240" w:lineRule="auto"/>
        <w:jc w:val="both"/>
        <w:rPr>
          <w:rFonts w:eastAsia="Calibri" w:cstheme="minorHAnsi"/>
          <w:sz w:val="20"/>
          <w:szCs w:val="20"/>
        </w:rPr>
      </w:pPr>
    </w:p>
    <w:p w14:paraId="647DBBC0" w14:textId="77777777" w:rsidR="00F41521" w:rsidRPr="00A2590A" w:rsidRDefault="00F41521" w:rsidP="00933B8E">
      <w:pPr>
        <w:spacing w:after="0" w:line="240" w:lineRule="auto"/>
        <w:jc w:val="both"/>
        <w:rPr>
          <w:rFonts w:eastAsia="Calibri" w:cstheme="minorHAnsi"/>
          <w:sz w:val="20"/>
          <w:szCs w:val="20"/>
        </w:rPr>
      </w:pPr>
    </w:p>
    <w:p w14:paraId="14EB4A21" w14:textId="53E2CF4F" w:rsidR="00500C8D" w:rsidRPr="00A2590A" w:rsidRDefault="000C3166" w:rsidP="00CE688E">
      <w:pPr>
        <w:spacing w:after="0" w:line="240" w:lineRule="auto"/>
        <w:ind w:left="170"/>
        <w:jc w:val="both"/>
        <w:rPr>
          <w:rFonts w:eastAsia="Calibri" w:cstheme="minorHAnsi"/>
          <w:b/>
          <w:bCs/>
          <w:sz w:val="20"/>
          <w:szCs w:val="20"/>
        </w:rPr>
      </w:pPr>
      <w:r w:rsidRPr="00A2590A">
        <w:rPr>
          <w:rFonts w:eastAsia="Calibri" w:cstheme="minorHAnsi"/>
          <w:b/>
          <w:bCs/>
          <w:sz w:val="20"/>
          <w:szCs w:val="20"/>
        </w:rPr>
        <w:t xml:space="preserve">I confirm I have </w:t>
      </w:r>
      <w:r w:rsidR="006D20ED" w:rsidRPr="00A2590A">
        <w:rPr>
          <w:rFonts w:eastAsia="Calibri" w:cstheme="minorHAnsi"/>
          <w:b/>
          <w:bCs/>
          <w:sz w:val="20"/>
          <w:szCs w:val="20"/>
        </w:rPr>
        <w:t xml:space="preserve">thoroughly read </w:t>
      </w:r>
      <w:r w:rsidRPr="00A2590A">
        <w:rPr>
          <w:rFonts w:eastAsia="Calibri" w:cstheme="minorHAnsi"/>
          <w:b/>
          <w:bCs/>
          <w:sz w:val="20"/>
          <w:szCs w:val="20"/>
        </w:rPr>
        <w:t xml:space="preserve">this contract in full and I </w:t>
      </w:r>
      <w:r w:rsidR="00AA3303" w:rsidRPr="00A2590A">
        <w:rPr>
          <w:rFonts w:eastAsia="Calibri" w:cstheme="minorHAnsi"/>
          <w:b/>
          <w:bCs/>
          <w:sz w:val="20"/>
          <w:szCs w:val="20"/>
        </w:rPr>
        <w:t>have the financial capacity to to cover the costs of the TSS Visa Application</w:t>
      </w:r>
      <w:r w:rsidR="00145B75">
        <w:rPr>
          <w:rFonts w:eastAsia="Calibri" w:cstheme="minorHAnsi"/>
          <w:b/>
          <w:bCs/>
          <w:sz w:val="20"/>
          <w:szCs w:val="20"/>
        </w:rPr>
        <w:t xml:space="preserve"> in the timeline set out. </w:t>
      </w:r>
      <w:r w:rsidR="00AA3303" w:rsidRPr="00A2590A">
        <w:rPr>
          <w:rFonts w:eastAsia="Calibri" w:cstheme="minorHAnsi"/>
          <w:b/>
          <w:bCs/>
          <w:sz w:val="20"/>
          <w:szCs w:val="20"/>
        </w:rPr>
        <w:t xml:space="preserve"> I understand </w:t>
      </w:r>
      <w:r w:rsidR="008574FC">
        <w:rPr>
          <w:rFonts w:eastAsia="Calibri" w:cstheme="minorHAnsi"/>
          <w:b/>
          <w:bCs/>
          <w:sz w:val="20"/>
          <w:szCs w:val="20"/>
        </w:rPr>
        <w:t xml:space="preserve">I am only eligible </w:t>
      </w:r>
      <w:r w:rsidR="002257B3">
        <w:rPr>
          <w:rFonts w:eastAsia="Calibri" w:cstheme="minorHAnsi"/>
          <w:b/>
          <w:bCs/>
          <w:sz w:val="20"/>
          <w:szCs w:val="20"/>
        </w:rPr>
        <w:t xml:space="preserve">for the Migration Agent professional </w:t>
      </w:r>
      <w:r w:rsidR="007F5986">
        <w:rPr>
          <w:rFonts w:eastAsia="Calibri" w:cstheme="minorHAnsi"/>
          <w:b/>
          <w:bCs/>
          <w:sz w:val="20"/>
          <w:szCs w:val="20"/>
        </w:rPr>
        <w:t>fees</w:t>
      </w:r>
      <w:r w:rsidR="002257B3">
        <w:rPr>
          <w:rFonts w:eastAsia="Calibri" w:cstheme="minorHAnsi"/>
          <w:b/>
          <w:bCs/>
          <w:sz w:val="20"/>
          <w:szCs w:val="20"/>
        </w:rPr>
        <w:t xml:space="preserve"> paid on my behalf from </w:t>
      </w:r>
      <w:r w:rsidR="00741946">
        <w:rPr>
          <w:rFonts w:eastAsia="Calibri" w:cstheme="minorHAnsi"/>
          <w:b/>
          <w:bCs/>
          <w:sz w:val="20"/>
          <w:szCs w:val="20"/>
        </w:rPr>
        <w:t xml:space="preserve">ACM if I meet all the visa application documents in the timeline set out. </w:t>
      </w:r>
    </w:p>
    <w:p w14:paraId="54518F67" w14:textId="77777777" w:rsidR="005256CE" w:rsidRPr="00A2590A" w:rsidRDefault="005256CE" w:rsidP="00CE688E">
      <w:pPr>
        <w:spacing w:after="0" w:line="240" w:lineRule="auto"/>
        <w:ind w:left="170"/>
        <w:jc w:val="both"/>
        <w:rPr>
          <w:rFonts w:eastAsia="Calibri" w:cstheme="minorHAnsi"/>
          <w:sz w:val="20"/>
          <w:szCs w:val="20"/>
        </w:rPr>
      </w:pPr>
    </w:p>
    <w:p w14:paraId="4269B763" w14:textId="77777777" w:rsidR="008D71D7" w:rsidRPr="00A2590A" w:rsidRDefault="008D71D7" w:rsidP="00CE688E">
      <w:pPr>
        <w:spacing w:after="0" w:line="240" w:lineRule="auto"/>
        <w:ind w:left="170"/>
        <w:jc w:val="both"/>
        <w:rPr>
          <w:rFonts w:eastAsia="Calibri" w:cstheme="minorHAnsi"/>
          <w:sz w:val="20"/>
          <w:szCs w:val="20"/>
        </w:rPr>
      </w:pPr>
    </w:p>
    <w:p w14:paraId="66FD368E" w14:textId="6920FBAE" w:rsidR="00500C8D" w:rsidRPr="00A2590A" w:rsidRDefault="00500C8D" w:rsidP="00CE688E">
      <w:pPr>
        <w:spacing w:after="0" w:line="240" w:lineRule="auto"/>
        <w:ind w:left="170"/>
        <w:jc w:val="both"/>
        <w:rPr>
          <w:rFonts w:eastAsia="Calibri" w:cstheme="minorHAnsi"/>
          <w:sz w:val="20"/>
          <w:szCs w:val="20"/>
        </w:rPr>
      </w:pPr>
      <w:r w:rsidRPr="00A2590A">
        <w:rPr>
          <w:rFonts w:eastAsia="Calibri" w:cstheme="minorHAnsi"/>
          <w:sz w:val="20"/>
          <w:szCs w:val="20"/>
        </w:rPr>
        <w:t>I (print name)</w:t>
      </w:r>
      <w:r w:rsidR="00E341D9" w:rsidRPr="00A2590A">
        <w:rPr>
          <w:rFonts w:eastAsia="Calibri" w:cstheme="minorHAnsi"/>
          <w:sz w:val="20"/>
          <w:szCs w:val="20"/>
        </w:rPr>
        <w:t xml:space="preserve"> </w:t>
      </w:r>
      <w:r w:rsidR="00523903">
        <w:rPr>
          <w:rFonts w:eastAsia="Calibri" w:cstheme="minorHAnsi"/>
          <w:sz w:val="20"/>
          <w:szCs w:val="20"/>
        </w:rPr>
        <w:t>____________________________________</w:t>
      </w:r>
      <w:r w:rsidRPr="00A2590A">
        <w:rPr>
          <w:rFonts w:eastAsia="Calibri" w:cstheme="minorHAnsi"/>
          <w:sz w:val="20"/>
          <w:szCs w:val="20"/>
        </w:rPr>
        <w:t xml:space="preserve"> confirm I understand the requirements to proceed with the ACM </w:t>
      </w:r>
      <w:r w:rsidR="009D005A" w:rsidRPr="00A2590A">
        <w:rPr>
          <w:rFonts w:eastAsia="Calibri" w:cstheme="minorHAnsi"/>
          <w:sz w:val="20"/>
          <w:szCs w:val="20"/>
        </w:rPr>
        <w:t>TSS Visa Sponsorship</w:t>
      </w:r>
      <w:r w:rsidR="00AE21EF">
        <w:rPr>
          <w:rFonts w:eastAsia="Calibri" w:cstheme="minorHAnsi"/>
          <w:sz w:val="20"/>
          <w:szCs w:val="20"/>
        </w:rPr>
        <w:t xml:space="preserve"> program</w:t>
      </w:r>
      <w:r w:rsidRPr="00A2590A">
        <w:rPr>
          <w:rFonts w:eastAsia="Calibri" w:cstheme="minorHAnsi"/>
          <w:sz w:val="20"/>
          <w:szCs w:val="20"/>
        </w:rPr>
        <w:t>, and I want to proceed as per th</w:t>
      </w:r>
      <w:r w:rsidR="009D005A" w:rsidRPr="00A2590A">
        <w:rPr>
          <w:rFonts w:eastAsia="Calibri" w:cstheme="minorHAnsi"/>
          <w:sz w:val="20"/>
          <w:szCs w:val="20"/>
        </w:rPr>
        <w:t>e schedule and timeline for deployment to Australia in 202</w:t>
      </w:r>
      <w:r w:rsidR="00741946">
        <w:rPr>
          <w:rFonts w:eastAsia="Calibri" w:cstheme="minorHAnsi"/>
          <w:sz w:val="20"/>
          <w:szCs w:val="20"/>
        </w:rPr>
        <w:t>3</w:t>
      </w:r>
      <w:r w:rsidR="008C5757">
        <w:rPr>
          <w:rFonts w:eastAsia="Calibri" w:cstheme="minorHAnsi"/>
          <w:sz w:val="20"/>
          <w:szCs w:val="20"/>
        </w:rPr>
        <w:t>.</w:t>
      </w:r>
    </w:p>
    <w:p w14:paraId="35EF9065" w14:textId="4283366D" w:rsidR="00500C8D" w:rsidRPr="00A2590A" w:rsidRDefault="00500C8D" w:rsidP="00CE688E">
      <w:pPr>
        <w:spacing w:after="0" w:line="240" w:lineRule="auto"/>
        <w:ind w:left="170"/>
        <w:jc w:val="both"/>
        <w:rPr>
          <w:rFonts w:eastAsia="Calibri" w:cstheme="minorHAnsi"/>
          <w:sz w:val="20"/>
          <w:szCs w:val="20"/>
        </w:rPr>
      </w:pPr>
    </w:p>
    <w:p w14:paraId="794AE6C5" w14:textId="77777777" w:rsidR="00025D3F" w:rsidRPr="00177864" w:rsidRDefault="00025D3F" w:rsidP="00025D3F">
      <w:pPr>
        <w:spacing w:after="0" w:line="240" w:lineRule="auto"/>
        <w:contextualSpacing/>
        <w:jc w:val="both"/>
        <w:rPr>
          <w:b/>
          <w:sz w:val="20"/>
          <w:szCs w:val="20"/>
        </w:rPr>
      </w:pPr>
    </w:p>
    <w:tbl>
      <w:tblPr>
        <w:tblW w:w="9360" w:type="dxa"/>
        <w:tblLayout w:type="fixed"/>
        <w:tblLook w:val="0000" w:firstRow="0" w:lastRow="0" w:firstColumn="0" w:lastColumn="0" w:noHBand="0" w:noVBand="0"/>
      </w:tblPr>
      <w:tblGrid>
        <w:gridCol w:w="4320"/>
        <w:gridCol w:w="720"/>
        <w:gridCol w:w="4320"/>
      </w:tblGrid>
      <w:tr w:rsidR="00025D3F" w:rsidRPr="00177864" w14:paraId="69B322C4" w14:textId="77777777" w:rsidTr="00FE1099">
        <w:trPr>
          <w:cantSplit/>
        </w:trPr>
        <w:tc>
          <w:tcPr>
            <w:tcW w:w="4320" w:type="dxa"/>
          </w:tcPr>
          <w:p w14:paraId="49840E60" w14:textId="77777777"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b/>
                <w:sz w:val="20"/>
                <w:szCs w:val="20"/>
              </w:rPr>
              <w:t xml:space="preserve">SIGNED SEALED AND DELIVERED </w:t>
            </w:r>
            <w:r w:rsidRPr="00177864">
              <w:rPr>
                <w:rFonts w:eastAsia="Times New Roman" w:cs="Calibri"/>
                <w:sz w:val="20"/>
                <w:szCs w:val="20"/>
              </w:rPr>
              <w:t>by the</w:t>
            </w:r>
            <w:r w:rsidRPr="00177864">
              <w:rPr>
                <w:rFonts w:eastAsia="Times New Roman" w:cs="Calibri"/>
                <w:b/>
                <w:sz w:val="20"/>
                <w:szCs w:val="20"/>
              </w:rPr>
              <w:t xml:space="preserve"> CANDIDATE</w:t>
            </w:r>
            <w:r w:rsidRPr="00177864">
              <w:rPr>
                <w:rFonts w:eastAsia="Times New Roman" w:cs="Calibri"/>
                <w:b/>
                <w:caps/>
                <w:sz w:val="20"/>
                <w:szCs w:val="20"/>
              </w:rPr>
              <w:t xml:space="preserve"> </w:t>
            </w:r>
            <w:r w:rsidRPr="00177864">
              <w:rPr>
                <w:rFonts w:eastAsia="Times New Roman" w:cs="Calibri"/>
                <w:sz w:val="20"/>
                <w:szCs w:val="20"/>
              </w:rPr>
              <w:t>in the presence of:</w:t>
            </w:r>
          </w:p>
          <w:p w14:paraId="6A28479F" w14:textId="77777777" w:rsidR="00025D3F" w:rsidRPr="00177864" w:rsidRDefault="00025D3F" w:rsidP="00FE1099">
            <w:pPr>
              <w:keepNext/>
              <w:spacing w:after="0" w:line="240" w:lineRule="auto"/>
              <w:ind w:left="525"/>
              <w:jc w:val="both"/>
              <w:rPr>
                <w:rFonts w:eastAsia="Times New Roman" w:cs="Calibri"/>
                <w:sz w:val="20"/>
                <w:szCs w:val="20"/>
              </w:rPr>
            </w:pPr>
          </w:p>
          <w:p w14:paraId="26509B4B" w14:textId="77777777" w:rsidR="00025D3F" w:rsidRPr="00177864" w:rsidRDefault="00025D3F" w:rsidP="00FE1099">
            <w:pPr>
              <w:keepNext/>
              <w:spacing w:after="0" w:line="240" w:lineRule="auto"/>
              <w:ind w:left="525"/>
              <w:jc w:val="both"/>
              <w:rPr>
                <w:rFonts w:eastAsia="Times New Roman" w:cs="Calibri"/>
                <w:sz w:val="20"/>
                <w:szCs w:val="20"/>
              </w:rPr>
            </w:pPr>
          </w:p>
          <w:p w14:paraId="7D6261BC"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424C732A" w14:textId="77777777"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sz w:val="20"/>
                <w:szCs w:val="20"/>
              </w:rPr>
              <w:t>Signature of Candidate</w:t>
            </w:r>
          </w:p>
          <w:p w14:paraId="09EAF47E" w14:textId="77777777" w:rsidR="00025D3F" w:rsidRPr="00177864" w:rsidRDefault="00025D3F" w:rsidP="00FE1099">
            <w:pPr>
              <w:keepNext/>
              <w:spacing w:after="0" w:line="240" w:lineRule="auto"/>
              <w:ind w:left="525"/>
              <w:jc w:val="both"/>
              <w:rPr>
                <w:rFonts w:eastAsia="Times New Roman" w:cs="Calibri"/>
                <w:sz w:val="20"/>
                <w:szCs w:val="20"/>
              </w:rPr>
            </w:pPr>
          </w:p>
          <w:p w14:paraId="15B23E46" w14:textId="77777777" w:rsidR="00025D3F" w:rsidRPr="00177864" w:rsidRDefault="00025D3F" w:rsidP="00FE1099">
            <w:pPr>
              <w:keepNext/>
              <w:spacing w:after="0" w:line="240" w:lineRule="auto"/>
              <w:ind w:left="525"/>
              <w:jc w:val="both"/>
              <w:rPr>
                <w:rFonts w:eastAsia="Times New Roman" w:cs="Calibri"/>
                <w:sz w:val="20"/>
                <w:szCs w:val="20"/>
              </w:rPr>
            </w:pPr>
          </w:p>
          <w:p w14:paraId="720BB541"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463576CC" w14:textId="77777777"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sz w:val="20"/>
                <w:szCs w:val="20"/>
              </w:rPr>
              <w:t xml:space="preserve">Name of Candidate </w:t>
            </w:r>
          </w:p>
          <w:p w14:paraId="0C1B5770" w14:textId="77777777" w:rsidR="00025D3F" w:rsidRPr="00177864" w:rsidRDefault="00025D3F" w:rsidP="00FE1099">
            <w:pPr>
              <w:tabs>
                <w:tab w:val="left" w:leader="underscore" w:pos="3960"/>
              </w:tabs>
              <w:spacing w:after="0" w:line="240" w:lineRule="auto"/>
              <w:ind w:left="525" w:firstLine="525"/>
              <w:jc w:val="both"/>
              <w:rPr>
                <w:rFonts w:eastAsia="Times New Roman" w:cs="Calibri"/>
                <w:sz w:val="20"/>
                <w:szCs w:val="20"/>
              </w:rPr>
            </w:pPr>
          </w:p>
        </w:tc>
        <w:tc>
          <w:tcPr>
            <w:tcW w:w="720" w:type="dxa"/>
          </w:tcPr>
          <w:p w14:paraId="0FF629AC" w14:textId="77777777" w:rsidR="00025D3F" w:rsidRPr="00177864" w:rsidRDefault="00025D3F" w:rsidP="00FE1099">
            <w:pPr>
              <w:spacing w:after="0" w:line="240" w:lineRule="auto"/>
              <w:jc w:val="both"/>
              <w:rPr>
                <w:rFonts w:eastAsia="Times New Roman" w:cs="Calibri"/>
                <w:sz w:val="20"/>
                <w:szCs w:val="20"/>
              </w:rPr>
            </w:pPr>
          </w:p>
        </w:tc>
        <w:tc>
          <w:tcPr>
            <w:tcW w:w="4320" w:type="dxa"/>
          </w:tcPr>
          <w:p w14:paraId="71A977FC" w14:textId="77777777" w:rsidR="00025D3F" w:rsidRPr="00177864" w:rsidRDefault="00025D3F" w:rsidP="00FE1099">
            <w:pPr>
              <w:spacing w:after="0" w:line="240" w:lineRule="auto"/>
              <w:jc w:val="both"/>
              <w:rPr>
                <w:rFonts w:eastAsia="Times New Roman" w:cs="Calibri"/>
                <w:sz w:val="20"/>
                <w:szCs w:val="20"/>
              </w:rPr>
            </w:pPr>
          </w:p>
          <w:p w14:paraId="0D6CE9D9" w14:textId="77777777" w:rsidR="00025D3F" w:rsidRPr="00177864" w:rsidRDefault="00025D3F" w:rsidP="00FE1099">
            <w:pPr>
              <w:spacing w:after="0" w:line="240" w:lineRule="auto"/>
              <w:jc w:val="both"/>
              <w:rPr>
                <w:rFonts w:eastAsia="Times New Roman" w:cs="Calibri"/>
                <w:sz w:val="20"/>
                <w:szCs w:val="20"/>
              </w:rPr>
            </w:pPr>
          </w:p>
          <w:p w14:paraId="2653E181" w14:textId="77777777" w:rsidR="00025D3F" w:rsidRPr="00177864" w:rsidRDefault="00025D3F" w:rsidP="00FE1099">
            <w:pPr>
              <w:spacing w:after="0" w:line="240" w:lineRule="auto"/>
              <w:jc w:val="both"/>
              <w:rPr>
                <w:rFonts w:eastAsia="Times New Roman" w:cs="Calibri"/>
                <w:sz w:val="20"/>
                <w:szCs w:val="20"/>
              </w:rPr>
            </w:pPr>
          </w:p>
          <w:p w14:paraId="7AFEEA20" w14:textId="77777777" w:rsidR="00025D3F" w:rsidRPr="00177864" w:rsidRDefault="00025D3F" w:rsidP="00FE1099">
            <w:pPr>
              <w:spacing w:after="0" w:line="240" w:lineRule="auto"/>
              <w:jc w:val="both"/>
              <w:rPr>
                <w:rFonts w:eastAsia="Times New Roman" w:cs="Calibri"/>
                <w:sz w:val="20"/>
                <w:szCs w:val="20"/>
              </w:rPr>
            </w:pPr>
          </w:p>
          <w:p w14:paraId="2068CCC8" w14:textId="77777777" w:rsidR="00025D3F" w:rsidRPr="00177864" w:rsidRDefault="00025D3F" w:rsidP="00FE1099">
            <w:pPr>
              <w:spacing w:after="0" w:line="240" w:lineRule="auto"/>
              <w:jc w:val="both"/>
              <w:rPr>
                <w:rFonts w:eastAsia="Times New Roman" w:cs="Calibri"/>
                <w:sz w:val="20"/>
                <w:szCs w:val="20"/>
              </w:rPr>
            </w:pPr>
            <w:r w:rsidRPr="003C3C30">
              <w:rPr>
                <w:rFonts w:eastAsia="Times New Roman" w:cs="Calibri"/>
                <w:sz w:val="20"/>
                <w:szCs w:val="20"/>
              </w:rPr>
              <w:t>…………………………………………………………………..</w:t>
            </w:r>
          </w:p>
          <w:p w14:paraId="6F84D192" w14:textId="77777777" w:rsidR="00025D3F" w:rsidRPr="00177864" w:rsidRDefault="00025D3F" w:rsidP="00FE1099">
            <w:pPr>
              <w:spacing w:after="0" w:line="240" w:lineRule="auto"/>
              <w:jc w:val="both"/>
              <w:rPr>
                <w:rFonts w:eastAsia="Times New Roman" w:cs="Calibri"/>
                <w:sz w:val="20"/>
                <w:szCs w:val="20"/>
              </w:rPr>
            </w:pPr>
            <w:r w:rsidRPr="00177864">
              <w:rPr>
                <w:rFonts w:eastAsia="Times New Roman" w:cs="Calibri"/>
                <w:sz w:val="20"/>
                <w:szCs w:val="20"/>
              </w:rPr>
              <w:t>Signature of Witness</w:t>
            </w:r>
          </w:p>
          <w:p w14:paraId="5568C1BA" w14:textId="77777777" w:rsidR="00025D3F" w:rsidRPr="00177864" w:rsidRDefault="00025D3F" w:rsidP="00FE1099">
            <w:pPr>
              <w:spacing w:after="0" w:line="240" w:lineRule="auto"/>
              <w:jc w:val="both"/>
              <w:rPr>
                <w:rFonts w:eastAsia="Times New Roman" w:cs="Calibri"/>
                <w:sz w:val="20"/>
                <w:szCs w:val="20"/>
              </w:rPr>
            </w:pPr>
          </w:p>
          <w:p w14:paraId="2EDCE7CB" w14:textId="77777777" w:rsidR="00025D3F" w:rsidRPr="00177864" w:rsidRDefault="00025D3F" w:rsidP="00FE1099">
            <w:pPr>
              <w:spacing w:after="0" w:line="240" w:lineRule="auto"/>
              <w:jc w:val="both"/>
              <w:rPr>
                <w:rFonts w:eastAsia="Times New Roman" w:cs="Calibri"/>
                <w:sz w:val="20"/>
                <w:szCs w:val="20"/>
              </w:rPr>
            </w:pPr>
          </w:p>
          <w:p w14:paraId="6BB52DCF" w14:textId="77777777" w:rsidR="00025D3F" w:rsidRPr="00177864" w:rsidRDefault="00025D3F" w:rsidP="00FE1099">
            <w:pPr>
              <w:spacing w:after="0" w:line="240" w:lineRule="auto"/>
              <w:jc w:val="both"/>
              <w:rPr>
                <w:rFonts w:eastAsia="Times New Roman" w:cs="Calibri"/>
                <w:sz w:val="20"/>
                <w:szCs w:val="20"/>
              </w:rPr>
            </w:pPr>
            <w:r w:rsidRPr="003C3C30">
              <w:rPr>
                <w:rFonts w:eastAsia="Times New Roman" w:cs="Calibri"/>
                <w:sz w:val="20"/>
                <w:szCs w:val="20"/>
              </w:rPr>
              <w:t>…………………………………………………………………..</w:t>
            </w:r>
          </w:p>
          <w:p w14:paraId="20AB60F4" w14:textId="77777777" w:rsidR="00025D3F" w:rsidRPr="00177864" w:rsidRDefault="00025D3F" w:rsidP="00FE1099">
            <w:pPr>
              <w:spacing w:after="0" w:line="240" w:lineRule="auto"/>
              <w:jc w:val="both"/>
              <w:rPr>
                <w:rFonts w:eastAsia="Times New Roman" w:cs="Calibri"/>
                <w:sz w:val="20"/>
                <w:szCs w:val="20"/>
              </w:rPr>
            </w:pPr>
            <w:r w:rsidRPr="00177864">
              <w:rPr>
                <w:rFonts w:eastAsia="Times New Roman" w:cs="Calibri"/>
                <w:sz w:val="20"/>
                <w:szCs w:val="20"/>
              </w:rPr>
              <w:t>Name of Witness</w:t>
            </w:r>
          </w:p>
        </w:tc>
      </w:tr>
      <w:tr w:rsidR="00025D3F" w:rsidRPr="00177864" w14:paraId="63AD3D40" w14:textId="77777777" w:rsidTr="00FE1099">
        <w:trPr>
          <w:cantSplit/>
        </w:trPr>
        <w:tc>
          <w:tcPr>
            <w:tcW w:w="4320" w:type="dxa"/>
          </w:tcPr>
          <w:p w14:paraId="1849A6E7" w14:textId="77777777" w:rsidR="00025D3F" w:rsidRDefault="00025D3F" w:rsidP="00FE1099">
            <w:pPr>
              <w:keepNext/>
              <w:spacing w:after="0" w:line="240" w:lineRule="auto"/>
              <w:ind w:left="525"/>
              <w:jc w:val="both"/>
              <w:rPr>
                <w:rFonts w:eastAsia="Times New Roman" w:cs="Calibri"/>
                <w:sz w:val="20"/>
                <w:szCs w:val="20"/>
              </w:rPr>
            </w:pPr>
          </w:p>
          <w:p w14:paraId="5C949C65"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4C40BC89" w14:textId="77777777" w:rsidR="00025D3F" w:rsidRPr="00177864" w:rsidRDefault="00025D3F" w:rsidP="00FE1099">
            <w:pPr>
              <w:keepNext/>
              <w:spacing w:after="0" w:line="240" w:lineRule="auto"/>
              <w:ind w:left="525"/>
              <w:jc w:val="both"/>
              <w:rPr>
                <w:rFonts w:eastAsia="Times New Roman" w:cs="Calibri"/>
                <w:sz w:val="20"/>
                <w:szCs w:val="20"/>
              </w:rPr>
            </w:pPr>
            <w:r>
              <w:rPr>
                <w:rFonts w:eastAsia="Times New Roman" w:cs="Calibri"/>
                <w:sz w:val="20"/>
                <w:szCs w:val="20"/>
              </w:rPr>
              <w:t>Date Signed</w:t>
            </w:r>
          </w:p>
          <w:p w14:paraId="6A8DB88C" w14:textId="77777777" w:rsidR="00025D3F" w:rsidRPr="00177864" w:rsidRDefault="00025D3F" w:rsidP="00FE1099">
            <w:pPr>
              <w:keepNext/>
              <w:spacing w:after="0" w:line="240" w:lineRule="auto"/>
              <w:ind w:left="525"/>
              <w:jc w:val="both"/>
              <w:rPr>
                <w:rFonts w:eastAsia="Times New Roman" w:cs="Calibri"/>
                <w:b/>
                <w:sz w:val="20"/>
                <w:szCs w:val="20"/>
              </w:rPr>
            </w:pPr>
          </w:p>
        </w:tc>
        <w:tc>
          <w:tcPr>
            <w:tcW w:w="720" w:type="dxa"/>
          </w:tcPr>
          <w:p w14:paraId="59EDB876" w14:textId="77777777" w:rsidR="00025D3F" w:rsidRPr="00177864" w:rsidRDefault="00025D3F" w:rsidP="00FE1099">
            <w:pPr>
              <w:spacing w:after="0" w:line="240" w:lineRule="auto"/>
              <w:jc w:val="both"/>
              <w:rPr>
                <w:rFonts w:eastAsia="Times New Roman" w:cs="Calibri"/>
                <w:sz w:val="20"/>
                <w:szCs w:val="20"/>
              </w:rPr>
            </w:pPr>
          </w:p>
        </w:tc>
        <w:tc>
          <w:tcPr>
            <w:tcW w:w="4320" w:type="dxa"/>
          </w:tcPr>
          <w:p w14:paraId="0FCA6C66" w14:textId="77777777" w:rsidR="00025D3F" w:rsidRPr="00177864" w:rsidRDefault="00025D3F" w:rsidP="00FE1099">
            <w:pPr>
              <w:spacing w:after="0" w:line="240" w:lineRule="auto"/>
              <w:jc w:val="both"/>
              <w:rPr>
                <w:rFonts w:eastAsia="Times New Roman" w:cs="Calibri"/>
                <w:sz w:val="20"/>
                <w:szCs w:val="20"/>
              </w:rPr>
            </w:pPr>
          </w:p>
        </w:tc>
      </w:tr>
    </w:tbl>
    <w:p w14:paraId="2AEFEB88" w14:textId="7932C652" w:rsidR="00025D3F" w:rsidRPr="00177864" w:rsidRDefault="00025D3F" w:rsidP="00025D3F">
      <w:pPr>
        <w:tabs>
          <w:tab w:val="left" w:pos="630"/>
        </w:tabs>
        <w:spacing w:after="0" w:line="240" w:lineRule="auto"/>
        <w:contextualSpacing/>
        <w:jc w:val="both"/>
        <w:rPr>
          <w:sz w:val="20"/>
          <w:szCs w:val="20"/>
        </w:rPr>
      </w:pPr>
    </w:p>
    <w:tbl>
      <w:tblPr>
        <w:tblW w:w="9360" w:type="dxa"/>
        <w:tblLayout w:type="fixed"/>
        <w:tblLook w:val="0000" w:firstRow="0" w:lastRow="0" w:firstColumn="0" w:lastColumn="0" w:noHBand="0" w:noVBand="0"/>
      </w:tblPr>
      <w:tblGrid>
        <w:gridCol w:w="4320"/>
        <w:gridCol w:w="720"/>
        <w:gridCol w:w="4320"/>
      </w:tblGrid>
      <w:tr w:rsidR="00025D3F" w:rsidRPr="00177864" w14:paraId="499D7C84" w14:textId="77777777" w:rsidTr="00FE1099">
        <w:trPr>
          <w:cantSplit/>
        </w:trPr>
        <w:tc>
          <w:tcPr>
            <w:tcW w:w="4320" w:type="dxa"/>
          </w:tcPr>
          <w:p w14:paraId="4450BEE9" w14:textId="0E077A2E" w:rsidR="00025D3F" w:rsidRPr="00177864" w:rsidRDefault="00025D3F" w:rsidP="00FE1099">
            <w:pPr>
              <w:keepNext/>
              <w:spacing w:after="0" w:line="240" w:lineRule="auto"/>
              <w:ind w:left="525"/>
              <w:jc w:val="both"/>
              <w:rPr>
                <w:rFonts w:eastAsia="Times New Roman" w:cs="Calibri"/>
                <w:sz w:val="20"/>
                <w:szCs w:val="20"/>
              </w:rPr>
            </w:pPr>
            <w:r w:rsidRPr="00177864">
              <w:rPr>
                <w:rFonts w:eastAsia="Times New Roman" w:cs="Calibri"/>
                <w:b/>
                <w:sz w:val="20"/>
                <w:szCs w:val="20"/>
              </w:rPr>
              <w:lastRenderedPageBreak/>
              <w:t xml:space="preserve">SIGNED SEALED AND DELIVERED </w:t>
            </w:r>
            <w:r w:rsidRPr="00177864">
              <w:rPr>
                <w:rFonts w:eastAsia="Times New Roman" w:cs="Calibri"/>
                <w:sz w:val="20"/>
                <w:szCs w:val="20"/>
              </w:rPr>
              <w:t>by</w:t>
            </w:r>
            <w:r w:rsidRPr="00177864">
              <w:rPr>
                <w:rFonts w:eastAsia="Times New Roman" w:cs="Calibri"/>
                <w:b/>
                <w:sz w:val="20"/>
                <w:szCs w:val="20"/>
              </w:rPr>
              <w:t xml:space="preserve"> AUSTRALIA CHEF MIGRATION PTY LIMITED ACN </w:t>
            </w:r>
            <w:r>
              <w:rPr>
                <w:rFonts w:eastAsia="Times New Roman" w:cs="Calibri"/>
                <w:b/>
                <w:sz w:val="20"/>
                <w:szCs w:val="20"/>
              </w:rPr>
              <w:t xml:space="preserve">631 </w:t>
            </w:r>
            <w:r w:rsidR="000F600D">
              <w:rPr>
                <w:rFonts w:eastAsia="Times New Roman" w:cs="Calibri"/>
                <w:b/>
                <w:sz w:val="20"/>
                <w:szCs w:val="20"/>
              </w:rPr>
              <w:t>974 180</w:t>
            </w:r>
            <w:r w:rsidRPr="003C3C30">
              <w:rPr>
                <w:rFonts w:eastAsia="Times New Roman" w:cs="Calibri"/>
                <w:sz w:val="20"/>
                <w:szCs w:val="20"/>
              </w:rPr>
              <w:t xml:space="preserve"> by its authorised representative</w:t>
            </w:r>
            <w:r w:rsidRPr="00177864">
              <w:rPr>
                <w:rFonts w:eastAsia="Times New Roman" w:cs="Calibri"/>
                <w:sz w:val="20"/>
                <w:szCs w:val="20"/>
              </w:rPr>
              <w:t>:</w:t>
            </w:r>
          </w:p>
          <w:p w14:paraId="68B8BEF1" w14:textId="77777777" w:rsidR="00025D3F" w:rsidRPr="00177864" w:rsidRDefault="00025D3F" w:rsidP="00FE1099">
            <w:pPr>
              <w:keepNext/>
              <w:spacing w:after="0" w:line="240" w:lineRule="auto"/>
              <w:ind w:left="525"/>
              <w:jc w:val="both"/>
              <w:rPr>
                <w:rFonts w:eastAsia="Times New Roman" w:cs="Calibri"/>
                <w:sz w:val="20"/>
                <w:szCs w:val="20"/>
              </w:rPr>
            </w:pPr>
          </w:p>
          <w:p w14:paraId="12821CA3" w14:textId="77777777" w:rsidR="00025D3F" w:rsidRDefault="00025D3F" w:rsidP="00FE1099">
            <w:pPr>
              <w:keepNext/>
              <w:spacing w:after="0" w:line="240" w:lineRule="auto"/>
              <w:ind w:left="525"/>
              <w:jc w:val="both"/>
              <w:rPr>
                <w:rFonts w:eastAsia="Times New Roman" w:cs="Calibri"/>
                <w:sz w:val="20"/>
                <w:szCs w:val="20"/>
              </w:rPr>
            </w:pPr>
          </w:p>
          <w:p w14:paraId="24916113" w14:textId="77777777" w:rsidR="00025D3F" w:rsidRDefault="00025D3F" w:rsidP="00FE1099">
            <w:pPr>
              <w:keepNext/>
              <w:spacing w:after="0" w:line="240" w:lineRule="auto"/>
              <w:ind w:left="525"/>
              <w:jc w:val="both"/>
              <w:rPr>
                <w:rFonts w:eastAsia="Times New Roman" w:cs="Calibri"/>
                <w:sz w:val="20"/>
                <w:szCs w:val="20"/>
              </w:rPr>
            </w:pPr>
            <w:r>
              <w:rPr>
                <w:rFonts w:eastAsia="Times New Roman" w:cs="Calibri"/>
                <w:sz w:val="20"/>
                <w:szCs w:val="20"/>
              </w:rPr>
              <w:t>…………………………………………………………………..</w:t>
            </w:r>
          </w:p>
          <w:p w14:paraId="7845D0CB" w14:textId="201CFB48" w:rsidR="00025D3F"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Signa</w:t>
            </w:r>
            <w:r>
              <w:rPr>
                <w:rFonts w:eastAsia="Times New Roman" w:cs="Calibri"/>
                <w:sz w:val="20"/>
                <w:szCs w:val="20"/>
              </w:rPr>
              <w:t xml:space="preserve">ture of </w:t>
            </w:r>
            <w:r w:rsidR="00FF59E0">
              <w:rPr>
                <w:rFonts w:eastAsia="Times New Roman" w:cs="Calibri"/>
                <w:sz w:val="20"/>
                <w:szCs w:val="20"/>
              </w:rPr>
              <w:t>ACM</w:t>
            </w:r>
            <w:r>
              <w:rPr>
                <w:rFonts w:eastAsia="Times New Roman" w:cs="Calibri"/>
                <w:sz w:val="20"/>
                <w:szCs w:val="20"/>
              </w:rPr>
              <w:t xml:space="preserve"> Representative</w:t>
            </w:r>
          </w:p>
          <w:p w14:paraId="2967F31C" w14:textId="77777777" w:rsidR="00025D3F" w:rsidRDefault="00025D3F" w:rsidP="00FE1099">
            <w:pPr>
              <w:keepNext/>
              <w:spacing w:after="0" w:line="240" w:lineRule="auto"/>
              <w:ind w:left="525"/>
              <w:jc w:val="both"/>
              <w:rPr>
                <w:rFonts w:eastAsia="Times New Roman" w:cs="Calibri"/>
                <w:sz w:val="20"/>
                <w:szCs w:val="20"/>
              </w:rPr>
            </w:pPr>
          </w:p>
          <w:p w14:paraId="13E63A4A" w14:textId="77777777" w:rsidR="00025D3F" w:rsidRPr="00177864" w:rsidRDefault="00025D3F" w:rsidP="00FE1099">
            <w:pPr>
              <w:keepNext/>
              <w:spacing w:after="0" w:line="240" w:lineRule="auto"/>
              <w:ind w:left="525"/>
              <w:jc w:val="both"/>
              <w:rPr>
                <w:rFonts w:eastAsia="Times New Roman" w:cs="Calibri"/>
                <w:sz w:val="20"/>
                <w:szCs w:val="20"/>
              </w:rPr>
            </w:pPr>
          </w:p>
          <w:p w14:paraId="0256D671" w14:textId="77777777" w:rsidR="00025D3F" w:rsidRPr="00177864" w:rsidRDefault="00025D3F" w:rsidP="00FE1099">
            <w:pPr>
              <w:keepNext/>
              <w:spacing w:after="0" w:line="240" w:lineRule="auto"/>
              <w:ind w:left="525"/>
              <w:jc w:val="both"/>
              <w:rPr>
                <w:rFonts w:eastAsia="Times New Roman" w:cs="Calibri"/>
                <w:sz w:val="20"/>
                <w:szCs w:val="20"/>
              </w:rPr>
            </w:pPr>
            <w:r w:rsidRPr="003C3C30">
              <w:rPr>
                <w:rFonts w:eastAsia="Times New Roman" w:cs="Calibri"/>
                <w:sz w:val="20"/>
                <w:szCs w:val="20"/>
              </w:rPr>
              <w:t>…………………………………………………………………..</w:t>
            </w:r>
          </w:p>
          <w:p w14:paraId="586D714F" w14:textId="6724EDFC" w:rsidR="00025D3F" w:rsidRPr="00177864" w:rsidRDefault="00025D3F" w:rsidP="00FE1099">
            <w:pPr>
              <w:tabs>
                <w:tab w:val="left" w:leader="underscore" w:pos="3960"/>
              </w:tabs>
              <w:spacing w:after="0" w:line="240" w:lineRule="auto"/>
              <w:ind w:left="525"/>
              <w:jc w:val="both"/>
              <w:rPr>
                <w:rFonts w:eastAsia="Times New Roman" w:cs="Calibri"/>
                <w:sz w:val="20"/>
                <w:szCs w:val="20"/>
              </w:rPr>
            </w:pPr>
            <w:r>
              <w:rPr>
                <w:rFonts w:eastAsia="Times New Roman" w:cs="Calibri"/>
                <w:sz w:val="20"/>
                <w:szCs w:val="20"/>
              </w:rPr>
              <w:t>Name</w:t>
            </w:r>
            <w:r w:rsidRPr="003C3C30">
              <w:rPr>
                <w:rFonts w:eastAsia="Times New Roman" w:cs="Calibri"/>
                <w:sz w:val="20"/>
                <w:szCs w:val="20"/>
              </w:rPr>
              <w:t xml:space="preserve"> of </w:t>
            </w:r>
            <w:r w:rsidR="00FF59E0">
              <w:rPr>
                <w:rFonts w:eastAsia="Times New Roman" w:cs="Calibri"/>
                <w:sz w:val="20"/>
                <w:szCs w:val="20"/>
              </w:rPr>
              <w:t>ACM</w:t>
            </w:r>
            <w:r w:rsidR="00C077CB">
              <w:rPr>
                <w:rFonts w:eastAsia="Times New Roman" w:cs="Calibri"/>
                <w:sz w:val="20"/>
                <w:szCs w:val="20"/>
              </w:rPr>
              <w:t xml:space="preserve"> </w:t>
            </w:r>
            <w:r w:rsidRPr="003C3C30">
              <w:rPr>
                <w:rFonts w:eastAsia="Times New Roman" w:cs="Calibri"/>
                <w:sz w:val="20"/>
                <w:szCs w:val="20"/>
              </w:rPr>
              <w:t>Representative</w:t>
            </w:r>
          </w:p>
        </w:tc>
        <w:tc>
          <w:tcPr>
            <w:tcW w:w="720" w:type="dxa"/>
          </w:tcPr>
          <w:p w14:paraId="79A0CFBF" w14:textId="77777777" w:rsidR="00025D3F" w:rsidRPr="00177864" w:rsidRDefault="00025D3F" w:rsidP="00FE1099">
            <w:pPr>
              <w:spacing w:after="0" w:line="240" w:lineRule="auto"/>
              <w:jc w:val="both"/>
              <w:rPr>
                <w:rFonts w:eastAsia="Times New Roman" w:cs="Calibri"/>
                <w:sz w:val="20"/>
                <w:szCs w:val="20"/>
              </w:rPr>
            </w:pPr>
          </w:p>
        </w:tc>
        <w:tc>
          <w:tcPr>
            <w:tcW w:w="4320" w:type="dxa"/>
          </w:tcPr>
          <w:p w14:paraId="294EC062" w14:textId="77777777" w:rsidR="00025D3F" w:rsidRPr="00177864" w:rsidRDefault="00025D3F" w:rsidP="00FE1099">
            <w:pPr>
              <w:spacing w:after="0" w:line="240" w:lineRule="auto"/>
              <w:jc w:val="both"/>
              <w:rPr>
                <w:rFonts w:eastAsia="Times New Roman" w:cs="Calibri"/>
                <w:sz w:val="20"/>
                <w:szCs w:val="20"/>
              </w:rPr>
            </w:pPr>
          </w:p>
          <w:p w14:paraId="4D373BF4" w14:textId="77777777" w:rsidR="00025D3F" w:rsidRPr="00177864" w:rsidRDefault="00025D3F" w:rsidP="00FE1099">
            <w:pPr>
              <w:spacing w:after="0" w:line="240" w:lineRule="auto"/>
              <w:jc w:val="both"/>
              <w:rPr>
                <w:rFonts w:eastAsia="Times New Roman" w:cs="Calibri"/>
                <w:sz w:val="20"/>
                <w:szCs w:val="20"/>
              </w:rPr>
            </w:pPr>
          </w:p>
          <w:p w14:paraId="5B03DD00" w14:textId="77777777" w:rsidR="00025D3F" w:rsidRPr="00177864" w:rsidRDefault="00025D3F" w:rsidP="00FE1099">
            <w:pPr>
              <w:spacing w:after="0" w:line="240" w:lineRule="auto"/>
              <w:jc w:val="both"/>
              <w:rPr>
                <w:rFonts w:eastAsia="Times New Roman" w:cs="Calibri"/>
                <w:sz w:val="20"/>
                <w:szCs w:val="20"/>
              </w:rPr>
            </w:pPr>
          </w:p>
          <w:p w14:paraId="3E422F47" w14:textId="77777777" w:rsidR="00025D3F" w:rsidRPr="00177864" w:rsidRDefault="00025D3F" w:rsidP="00FE1099">
            <w:pPr>
              <w:spacing w:after="0" w:line="240" w:lineRule="auto"/>
              <w:jc w:val="both"/>
              <w:rPr>
                <w:rFonts w:eastAsia="Times New Roman" w:cs="Calibri"/>
                <w:sz w:val="20"/>
                <w:szCs w:val="20"/>
              </w:rPr>
            </w:pPr>
          </w:p>
          <w:p w14:paraId="0C1C8E50" w14:textId="77777777" w:rsidR="00025D3F" w:rsidRPr="00177864" w:rsidRDefault="00025D3F" w:rsidP="00FE1099">
            <w:pPr>
              <w:spacing w:after="0" w:line="240" w:lineRule="auto"/>
              <w:jc w:val="both"/>
              <w:rPr>
                <w:rFonts w:eastAsia="Times New Roman" w:cs="Calibri"/>
                <w:sz w:val="20"/>
                <w:szCs w:val="20"/>
              </w:rPr>
            </w:pPr>
          </w:p>
          <w:p w14:paraId="3E8C4C88" w14:textId="77777777" w:rsidR="00025D3F" w:rsidRPr="00177864" w:rsidRDefault="00025D3F" w:rsidP="00FE1099">
            <w:pPr>
              <w:spacing w:after="0" w:line="240" w:lineRule="auto"/>
              <w:jc w:val="both"/>
              <w:rPr>
                <w:rFonts w:eastAsia="Times New Roman" w:cs="Calibri"/>
                <w:sz w:val="20"/>
                <w:szCs w:val="20"/>
              </w:rPr>
            </w:pPr>
          </w:p>
          <w:p w14:paraId="2760E376" w14:textId="77777777" w:rsidR="00025D3F" w:rsidRPr="00177864" w:rsidRDefault="00025D3F" w:rsidP="00FE1099">
            <w:pPr>
              <w:spacing w:after="0" w:line="240" w:lineRule="auto"/>
              <w:jc w:val="both"/>
              <w:rPr>
                <w:rFonts w:eastAsia="Times New Roman" w:cs="Calibri"/>
                <w:sz w:val="20"/>
                <w:szCs w:val="20"/>
              </w:rPr>
            </w:pPr>
          </w:p>
          <w:p w14:paraId="4B02E87A" w14:textId="77777777" w:rsidR="00025D3F" w:rsidRPr="00177864" w:rsidRDefault="00025D3F" w:rsidP="00FE1099">
            <w:pPr>
              <w:spacing w:after="0" w:line="240" w:lineRule="auto"/>
              <w:jc w:val="both"/>
              <w:rPr>
                <w:rFonts w:eastAsia="Times New Roman" w:cs="Calibri"/>
                <w:sz w:val="20"/>
                <w:szCs w:val="20"/>
              </w:rPr>
            </w:pPr>
          </w:p>
        </w:tc>
      </w:tr>
    </w:tbl>
    <w:p w14:paraId="1F9C8923" w14:textId="77777777" w:rsidR="00070670" w:rsidRPr="00A2590A" w:rsidRDefault="00070670" w:rsidP="002F0912">
      <w:pPr>
        <w:spacing w:after="0" w:line="240" w:lineRule="auto"/>
        <w:jc w:val="both"/>
        <w:rPr>
          <w:rFonts w:cstheme="minorHAnsi"/>
          <w:b/>
          <w:sz w:val="20"/>
          <w:szCs w:val="20"/>
        </w:rPr>
      </w:pPr>
    </w:p>
    <w:sectPr w:rsidR="00070670" w:rsidRPr="00A2590A" w:rsidSect="00500C8D">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22C3" w14:textId="77777777" w:rsidR="00263A79" w:rsidRDefault="00263A79" w:rsidP="00DD31D0">
      <w:pPr>
        <w:spacing w:after="0" w:line="240" w:lineRule="auto"/>
      </w:pPr>
      <w:r>
        <w:separator/>
      </w:r>
    </w:p>
  </w:endnote>
  <w:endnote w:type="continuationSeparator" w:id="0">
    <w:p w14:paraId="20B4D224" w14:textId="77777777" w:rsidR="00263A79" w:rsidRDefault="00263A79" w:rsidP="00DD31D0">
      <w:pPr>
        <w:spacing w:after="0" w:line="240" w:lineRule="auto"/>
      </w:pPr>
      <w:r>
        <w:continuationSeparator/>
      </w:r>
    </w:p>
  </w:endnote>
  <w:endnote w:type="continuationNotice" w:id="1">
    <w:p w14:paraId="7F8C021C" w14:textId="77777777" w:rsidR="00263A79" w:rsidRDefault="00263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515"/>
      <w:docPartObj>
        <w:docPartGallery w:val="Page Numbers (Bottom of Page)"/>
        <w:docPartUnique/>
      </w:docPartObj>
    </w:sdtPr>
    <w:sdtEndPr>
      <w:rPr>
        <w:rFonts w:ascii="Palatino Linotype" w:hAnsi="Palatino Linotype"/>
        <w:noProof/>
        <w:sz w:val="18"/>
        <w:szCs w:val="18"/>
      </w:rPr>
    </w:sdtEndPr>
    <w:sdtContent>
      <w:p w14:paraId="59631BC2" w14:textId="110A7FF6" w:rsidR="005C7B90" w:rsidRPr="00097573" w:rsidRDefault="005C7B90">
        <w:pPr>
          <w:pStyle w:val="Footer"/>
          <w:jc w:val="center"/>
          <w:rPr>
            <w:rFonts w:ascii="Palatino Linotype" w:hAnsi="Palatino Linotype"/>
            <w:sz w:val="18"/>
            <w:szCs w:val="18"/>
          </w:rPr>
        </w:pPr>
        <w:r w:rsidRPr="00097573">
          <w:rPr>
            <w:rFonts w:ascii="Palatino Linotype" w:hAnsi="Palatino Linotype"/>
            <w:sz w:val="18"/>
            <w:szCs w:val="18"/>
          </w:rPr>
          <w:fldChar w:fldCharType="begin"/>
        </w:r>
        <w:r w:rsidRPr="00097573">
          <w:rPr>
            <w:rFonts w:ascii="Palatino Linotype" w:hAnsi="Palatino Linotype"/>
            <w:sz w:val="18"/>
            <w:szCs w:val="18"/>
          </w:rPr>
          <w:instrText xml:space="preserve"> PAGE   \* MERGEFORMAT </w:instrText>
        </w:r>
        <w:r w:rsidRPr="00097573">
          <w:rPr>
            <w:rFonts w:ascii="Palatino Linotype" w:hAnsi="Palatino Linotype"/>
            <w:sz w:val="18"/>
            <w:szCs w:val="18"/>
          </w:rPr>
          <w:fldChar w:fldCharType="separate"/>
        </w:r>
        <w:r w:rsidR="00465341">
          <w:rPr>
            <w:rFonts w:ascii="Palatino Linotype" w:hAnsi="Palatino Linotype"/>
            <w:noProof/>
            <w:sz w:val="18"/>
            <w:szCs w:val="18"/>
          </w:rPr>
          <w:t>3</w:t>
        </w:r>
        <w:r w:rsidRPr="00097573">
          <w:rPr>
            <w:rFonts w:ascii="Palatino Linotype" w:hAnsi="Palatino Linotype"/>
            <w:noProof/>
            <w:sz w:val="18"/>
            <w:szCs w:val="18"/>
          </w:rPr>
          <w:fldChar w:fldCharType="end"/>
        </w:r>
      </w:p>
    </w:sdtContent>
  </w:sdt>
  <w:p w14:paraId="59631BC3" w14:textId="77777777" w:rsidR="005C7B90" w:rsidRDefault="005C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FC2B3" w14:textId="77777777" w:rsidR="00263A79" w:rsidRDefault="00263A79" w:rsidP="00DD31D0">
      <w:pPr>
        <w:spacing w:after="0" w:line="240" w:lineRule="auto"/>
      </w:pPr>
      <w:r>
        <w:separator/>
      </w:r>
    </w:p>
  </w:footnote>
  <w:footnote w:type="continuationSeparator" w:id="0">
    <w:p w14:paraId="00A27064" w14:textId="77777777" w:rsidR="00263A79" w:rsidRDefault="00263A79" w:rsidP="00DD31D0">
      <w:pPr>
        <w:spacing w:after="0" w:line="240" w:lineRule="auto"/>
      </w:pPr>
      <w:r>
        <w:continuationSeparator/>
      </w:r>
    </w:p>
  </w:footnote>
  <w:footnote w:type="continuationNotice" w:id="1">
    <w:p w14:paraId="0DFDC189" w14:textId="77777777" w:rsidR="00263A79" w:rsidRDefault="00263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12AA" w14:textId="3ACE219D" w:rsidR="00880FFD" w:rsidRPr="00DD7221" w:rsidRDefault="00A9543B" w:rsidP="00880FFD">
    <w:pPr>
      <w:pStyle w:val="Header"/>
      <w:jc w:val="right"/>
      <w:rPr>
        <w:rFonts w:ascii="Proxima Nova" w:hAnsi="Proxima Nova" w:cs="Arial"/>
        <w:color w:val="202124"/>
        <w:sz w:val="16"/>
        <w:szCs w:val="16"/>
        <w:shd w:val="clear" w:color="auto" w:fill="FFFFFF"/>
      </w:rPr>
    </w:pPr>
    <w:r w:rsidRPr="00DD7221">
      <w:rPr>
        <w:noProof/>
        <w:sz w:val="20"/>
        <w:szCs w:val="20"/>
      </w:rPr>
      <w:drawing>
        <wp:anchor distT="0" distB="0" distL="114300" distR="114300" simplePos="0" relativeHeight="251658240" behindDoc="0" locked="0" layoutInCell="1" allowOverlap="1" wp14:anchorId="63C37FC7" wp14:editId="50B22F21">
          <wp:simplePos x="0" y="0"/>
          <wp:positionH relativeFrom="column">
            <wp:posOffset>33655</wp:posOffset>
          </wp:positionH>
          <wp:positionV relativeFrom="paragraph">
            <wp:posOffset>-177165</wp:posOffset>
          </wp:positionV>
          <wp:extent cx="1692613" cy="871142"/>
          <wp:effectExtent l="0" t="0" r="3175" b="571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2613" cy="871142"/>
                  </a:xfrm>
                  <a:prstGeom prst="rect">
                    <a:avLst/>
                  </a:prstGeom>
                </pic:spPr>
              </pic:pic>
            </a:graphicData>
          </a:graphic>
          <wp14:sizeRelH relativeFrom="margin">
            <wp14:pctWidth>0</wp14:pctWidth>
          </wp14:sizeRelH>
          <wp14:sizeRelV relativeFrom="margin">
            <wp14:pctHeight>0</wp14:pctHeight>
          </wp14:sizeRelV>
        </wp:anchor>
      </w:drawing>
    </w:r>
    <w:r w:rsidR="00880FFD" w:rsidRPr="00DD7221">
      <w:rPr>
        <w:rFonts w:ascii="Arial" w:hAnsi="Arial" w:cs="Arial"/>
        <w:color w:val="202124"/>
        <w:sz w:val="20"/>
        <w:szCs w:val="20"/>
        <w:shd w:val="clear" w:color="auto" w:fill="FFFFFF"/>
      </w:rPr>
      <w:t xml:space="preserve"> </w:t>
    </w:r>
    <w:r w:rsidR="00880FFD" w:rsidRPr="00DD7221">
      <w:rPr>
        <w:rFonts w:ascii="Proxima Nova" w:hAnsi="Proxima Nova" w:cs="Arial"/>
        <w:color w:val="202124"/>
        <w:sz w:val="16"/>
        <w:szCs w:val="16"/>
        <w:shd w:val="clear" w:color="auto" w:fill="FFFFFF"/>
      </w:rPr>
      <w:t>Australia Chef Migration</w:t>
    </w:r>
  </w:p>
  <w:p w14:paraId="654AE41D" w14:textId="2D51E26A" w:rsidR="00880FFD" w:rsidRPr="00DD7221" w:rsidRDefault="00880FFD" w:rsidP="00880FFD">
    <w:pPr>
      <w:pStyle w:val="Header"/>
      <w:jc w:val="right"/>
      <w:rPr>
        <w:rFonts w:ascii="Proxima Nova" w:hAnsi="Proxima Nova" w:cs="Arial"/>
        <w:color w:val="202124"/>
        <w:sz w:val="16"/>
        <w:szCs w:val="16"/>
        <w:shd w:val="clear" w:color="auto" w:fill="FFFFFF"/>
      </w:rPr>
    </w:pPr>
    <w:r w:rsidRPr="00DD7221">
      <w:rPr>
        <w:rFonts w:ascii="Proxima Nova" w:hAnsi="Proxima Nova" w:cs="Arial"/>
        <w:color w:val="202124"/>
        <w:sz w:val="16"/>
        <w:szCs w:val="16"/>
        <w:shd w:val="clear" w:color="auto" w:fill="FFFFFF"/>
      </w:rPr>
      <w:t>37 East Esplanade</w:t>
    </w:r>
  </w:p>
  <w:p w14:paraId="051E1D02" w14:textId="6E671F6A" w:rsidR="00880FFD" w:rsidRPr="00DD7221" w:rsidRDefault="00FF1FA5" w:rsidP="00880FFD">
    <w:pPr>
      <w:pStyle w:val="Header"/>
      <w:jc w:val="right"/>
      <w:rPr>
        <w:rFonts w:ascii="Proxima Nova" w:hAnsi="Proxima Nova" w:cs="Arial"/>
        <w:color w:val="202124"/>
        <w:sz w:val="16"/>
        <w:szCs w:val="16"/>
        <w:shd w:val="clear" w:color="auto" w:fill="FFFFFF"/>
      </w:rPr>
    </w:pPr>
    <w:r w:rsidRPr="00DD7221">
      <w:rPr>
        <w:rFonts w:ascii="Proxima Nova" w:hAnsi="Proxima Nova" w:cs="Arial"/>
        <w:color w:val="202124"/>
        <w:sz w:val="16"/>
        <w:szCs w:val="16"/>
        <w:shd w:val="clear" w:color="auto" w:fill="FFFFFF"/>
      </w:rPr>
      <w:t>Manly</w:t>
    </w:r>
    <w:r w:rsidR="00880FFD" w:rsidRPr="00DD7221">
      <w:rPr>
        <w:rFonts w:ascii="Proxima Nova" w:hAnsi="Proxima Nova" w:cs="Arial"/>
        <w:color w:val="202124"/>
        <w:sz w:val="16"/>
        <w:szCs w:val="16"/>
        <w:shd w:val="clear" w:color="auto" w:fill="FFFFFF"/>
      </w:rPr>
      <w:t xml:space="preserve"> NSW 2</w:t>
    </w:r>
    <w:r w:rsidRPr="00DD7221">
      <w:rPr>
        <w:rFonts w:ascii="Proxima Nova" w:hAnsi="Proxima Nova" w:cs="Arial"/>
        <w:color w:val="202124"/>
        <w:sz w:val="16"/>
        <w:szCs w:val="16"/>
        <w:shd w:val="clear" w:color="auto" w:fill="FFFFFF"/>
      </w:rPr>
      <w:t>095</w:t>
    </w:r>
  </w:p>
  <w:p w14:paraId="050BE37C" w14:textId="220586C0" w:rsidR="004042E6" w:rsidRPr="00DD7221" w:rsidRDefault="00000000" w:rsidP="00880FFD">
    <w:pPr>
      <w:pStyle w:val="Header"/>
      <w:jc w:val="right"/>
      <w:rPr>
        <w:rFonts w:ascii="Proxima Nova" w:hAnsi="Proxima Nova" w:cs="Arial"/>
        <w:color w:val="202124"/>
        <w:sz w:val="16"/>
        <w:szCs w:val="16"/>
        <w:shd w:val="clear" w:color="auto" w:fill="FFFFFF"/>
      </w:rPr>
    </w:pPr>
    <w:hyperlink r:id="rId2" w:history="1">
      <w:r w:rsidR="004042E6" w:rsidRPr="00DD7221">
        <w:rPr>
          <w:rStyle w:val="Hyperlink"/>
          <w:rFonts w:ascii="Proxima Nova" w:hAnsi="Proxima Nova" w:cs="Arial"/>
          <w:sz w:val="16"/>
          <w:szCs w:val="16"/>
          <w:shd w:val="clear" w:color="auto" w:fill="FFFFFF"/>
        </w:rPr>
        <w:t>https://australiachefmigration.com/</w:t>
      </w:r>
    </w:hyperlink>
    <w:r w:rsidR="004042E6" w:rsidRPr="00DD7221">
      <w:rPr>
        <w:rFonts w:ascii="Proxima Nova" w:hAnsi="Proxima Nova" w:cs="Arial"/>
        <w:color w:val="202124"/>
        <w:sz w:val="16"/>
        <w:szCs w:val="16"/>
        <w:shd w:val="clear" w:color="auto" w:fill="FFFFFF"/>
      </w:rPr>
      <w:t xml:space="preserve"> </w:t>
    </w:r>
  </w:p>
  <w:p w14:paraId="69F8359E" w14:textId="3BE4FA75" w:rsidR="00FF1FA5" w:rsidRPr="00DD7221" w:rsidRDefault="00000000" w:rsidP="00880FFD">
    <w:pPr>
      <w:pStyle w:val="Header"/>
      <w:jc w:val="right"/>
      <w:rPr>
        <w:rFonts w:ascii="Proxima Nova" w:hAnsi="Proxima Nova" w:cs="Arial"/>
        <w:color w:val="202124"/>
        <w:sz w:val="16"/>
        <w:szCs w:val="16"/>
        <w:shd w:val="clear" w:color="auto" w:fill="FFFFFF"/>
      </w:rPr>
    </w:pPr>
    <w:hyperlink r:id="rId3" w:history="1">
      <w:r w:rsidR="00FF1FA5" w:rsidRPr="00DD7221">
        <w:rPr>
          <w:rStyle w:val="Hyperlink"/>
          <w:rFonts w:ascii="Proxima Nova" w:hAnsi="Proxima Nova" w:cs="Arial"/>
          <w:sz w:val="16"/>
          <w:szCs w:val="16"/>
          <w:shd w:val="clear" w:color="auto" w:fill="FFFFFF"/>
        </w:rPr>
        <w:t>jobs@australiachefmigration.com</w:t>
      </w:r>
    </w:hyperlink>
    <w:r w:rsidR="00FF1FA5" w:rsidRPr="00DD7221">
      <w:rPr>
        <w:rFonts w:ascii="Proxima Nova" w:hAnsi="Proxima Nova" w:cs="Arial"/>
        <w:color w:val="202124"/>
        <w:sz w:val="16"/>
        <w:szCs w:val="16"/>
        <w:shd w:val="clear" w:color="auto" w:fill="FFFFFF"/>
      </w:rPr>
      <w:t xml:space="preserve"> </w:t>
    </w:r>
  </w:p>
  <w:p w14:paraId="59631BC0" w14:textId="13C6927D" w:rsidR="005C7B90" w:rsidRPr="00DD7221" w:rsidRDefault="00DD7221" w:rsidP="00DD7221">
    <w:pPr>
      <w:pStyle w:val="Header"/>
      <w:jc w:val="right"/>
      <w:rPr>
        <w:rFonts w:ascii="Proxima Nova" w:hAnsi="Proxima Nova" w:cs="Arial"/>
        <w:color w:val="202124"/>
        <w:shd w:val="clear" w:color="auto" w:fill="FFFFFF"/>
      </w:rPr>
    </w:pPr>
    <w:r>
      <w:rPr>
        <w:rFonts w:ascii="Proxima Nova" w:hAnsi="Proxima Nova" w:cs="Arial"/>
        <w:color w:val="202124"/>
        <w:shd w:val="clear" w:color="auto" w:fill="FFFFFF"/>
      </w:rPr>
      <w:t>__</w:t>
    </w:r>
    <w:r w:rsidR="004042E6">
      <w:rPr>
        <w:rFonts w:ascii="Proxima Nova" w:hAnsi="Proxima Nova" w:cs="Arial"/>
        <w:color w:val="202124"/>
        <w:shd w:val="clear" w:color="auto" w:fill="FFFFFF"/>
      </w:rPr>
      <w:t>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A9A"/>
    <w:multiLevelType w:val="hybridMultilevel"/>
    <w:tmpl w:val="1946D7B8"/>
    <w:lvl w:ilvl="0" w:tplc="510C8A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1441B8"/>
    <w:multiLevelType w:val="hybridMultilevel"/>
    <w:tmpl w:val="C9BCD0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24F5DB0"/>
    <w:multiLevelType w:val="hybridMultilevel"/>
    <w:tmpl w:val="D9146B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3B1213"/>
    <w:multiLevelType w:val="hybridMultilevel"/>
    <w:tmpl w:val="4DA08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5A1A38"/>
    <w:multiLevelType w:val="hybridMultilevel"/>
    <w:tmpl w:val="9822B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7E1412"/>
    <w:multiLevelType w:val="hybridMultilevel"/>
    <w:tmpl w:val="4E46537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193589C"/>
    <w:multiLevelType w:val="hybridMultilevel"/>
    <w:tmpl w:val="6AE2E5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2905BE0"/>
    <w:multiLevelType w:val="hybridMultilevel"/>
    <w:tmpl w:val="B15C82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7F77518"/>
    <w:multiLevelType w:val="hybridMultilevel"/>
    <w:tmpl w:val="ED12949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B63F5A"/>
    <w:multiLevelType w:val="hybridMultilevel"/>
    <w:tmpl w:val="9502F2FA"/>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1244CB"/>
    <w:multiLevelType w:val="hybridMultilevel"/>
    <w:tmpl w:val="E6169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077432">
    <w:abstractNumId w:val="4"/>
  </w:num>
  <w:num w:numId="2" w16cid:durableId="751706148">
    <w:abstractNumId w:val="6"/>
  </w:num>
  <w:num w:numId="3" w16cid:durableId="469565690">
    <w:abstractNumId w:val="2"/>
  </w:num>
  <w:num w:numId="4" w16cid:durableId="1613585569">
    <w:abstractNumId w:val="8"/>
  </w:num>
  <w:num w:numId="5" w16cid:durableId="1495755812">
    <w:abstractNumId w:val="7"/>
  </w:num>
  <w:num w:numId="6" w16cid:durableId="1138113560">
    <w:abstractNumId w:val="9"/>
  </w:num>
  <w:num w:numId="7" w16cid:durableId="304508593">
    <w:abstractNumId w:val="10"/>
  </w:num>
  <w:num w:numId="8" w16cid:durableId="1141577498">
    <w:abstractNumId w:val="0"/>
  </w:num>
  <w:num w:numId="9" w16cid:durableId="2112428611">
    <w:abstractNumId w:val="3"/>
  </w:num>
  <w:num w:numId="10" w16cid:durableId="1827241182">
    <w:abstractNumId w:val="1"/>
  </w:num>
  <w:num w:numId="11" w16cid:durableId="424543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3A45C91-3FB2-48AC-964A-45C05DCE41A2}"/>
    <w:docVar w:name="dgnword-eventsink" w:val="433448008"/>
    <w:docVar w:name="LEAPTempPath" w:val="C:\Users\brenton\AppData\Local\LEAP Desktop\CDE\7161bf4f-7b7f-4089-a6d9-df25fdc7514c\LEAP2Office\MacroFields\"/>
    <w:docVar w:name="LEAPUniqueCode" w:val="e1290391-ca10-4a6c-8363-94c106e3ddf5"/>
  </w:docVars>
  <w:rsids>
    <w:rsidRoot w:val="008B40C9"/>
    <w:rsid w:val="0000049F"/>
    <w:rsid w:val="00001760"/>
    <w:rsid w:val="00025D3F"/>
    <w:rsid w:val="00051F4B"/>
    <w:rsid w:val="00067BB3"/>
    <w:rsid w:val="00070670"/>
    <w:rsid w:val="00080079"/>
    <w:rsid w:val="0009010E"/>
    <w:rsid w:val="00097573"/>
    <w:rsid w:val="000A7214"/>
    <w:rsid w:val="000A7412"/>
    <w:rsid w:val="000B4922"/>
    <w:rsid w:val="000C3166"/>
    <w:rsid w:val="000F0109"/>
    <w:rsid w:val="000F600D"/>
    <w:rsid w:val="0010532D"/>
    <w:rsid w:val="0011494A"/>
    <w:rsid w:val="00117422"/>
    <w:rsid w:val="00117B9E"/>
    <w:rsid w:val="00137F29"/>
    <w:rsid w:val="00145B75"/>
    <w:rsid w:val="00163C76"/>
    <w:rsid w:val="00166A05"/>
    <w:rsid w:val="00172CDF"/>
    <w:rsid w:val="00177864"/>
    <w:rsid w:val="00185EBE"/>
    <w:rsid w:val="0019048F"/>
    <w:rsid w:val="001924BC"/>
    <w:rsid w:val="00194938"/>
    <w:rsid w:val="001A0D9F"/>
    <w:rsid w:val="001A7B77"/>
    <w:rsid w:val="001B0579"/>
    <w:rsid w:val="001C1A0D"/>
    <w:rsid w:val="001C29FC"/>
    <w:rsid w:val="001C62FE"/>
    <w:rsid w:val="001C64FE"/>
    <w:rsid w:val="001D2FEE"/>
    <w:rsid w:val="001F2963"/>
    <w:rsid w:val="00204183"/>
    <w:rsid w:val="00205F92"/>
    <w:rsid w:val="002116B9"/>
    <w:rsid w:val="0021238F"/>
    <w:rsid w:val="00214032"/>
    <w:rsid w:val="002257B3"/>
    <w:rsid w:val="00243EE7"/>
    <w:rsid w:val="00254600"/>
    <w:rsid w:val="00263A79"/>
    <w:rsid w:val="00270217"/>
    <w:rsid w:val="00284F0E"/>
    <w:rsid w:val="002914B5"/>
    <w:rsid w:val="002A582D"/>
    <w:rsid w:val="002C10EB"/>
    <w:rsid w:val="002C477E"/>
    <w:rsid w:val="002C623F"/>
    <w:rsid w:val="002D38DA"/>
    <w:rsid w:val="002E021B"/>
    <w:rsid w:val="002F0912"/>
    <w:rsid w:val="002F2423"/>
    <w:rsid w:val="00300BDC"/>
    <w:rsid w:val="003012E5"/>
    <w:rsid w:val="003060F6"/>
    <w:rsid w:val="003115BE"/>
    <w:rsid w:val="003254CA"/>
    <w:rsid w:val="003417E0"/>
    <w:rsid w:val="00350A1A"/>
    <w:rsid w:val="00376015"/>
    <w:rsid w:val="00383F2F"/>
    <w:rsid w:val="003908EE"/>
    <w:rsid w:val="003A0C80"/>
    <w:rsid w:val="003B31EB"/>
    <w:rsid w:val="003C0689"/>
    <w:rsid w:val="003D4B18"/>
    <w:rsid w:val="004042E6"/>
    <w:rsid w:val="00415F5F"/>
    <w:rsid w:val="00465341"/>
    <w:rsid w:val="00470159"/>
    <w:rsid w:val="004708B3"/>
    <w:rsid w:val="00471229"/>
    <w:rsid w:val="004A0D29"/>
    <w:rsid w:val="004A2577"/>
    <w:rsid w:val="004A3E0C"/>
    <w:rsid w:val="004B263F"/>
    <w:rsid w:val="004B4872"/>
    <w:rsid w:val="004C0817"/>
    <w:rsid w:val="004D4565"/>
    <w:rsid w:val="00500C8D"/>
    <w:rsid w:val="00510359"/>
    <w:rsid w:val="00511C1A"/>
    <w:rsid w:val="005130F1"/>
    <w:rsid w:val="005144B9"/>
    <w:rsid w:val="00523903"/>
    <w:rsid w:val="005256CE"/>
    <w:rsid w:val="0053283D"/>
    <w:rsid w:val="005416E8"/>
    <w:rsid w:val="0054520F"/>
    <w:rsid w:val="00553E7C"/>
    <w:rsid w:val="00570B4B"/>
    <w:rsid w:val="005746E8"/>
    <w:rsid w:val="005838CA"/>
    <w:rsid w:val="00590688"/>
    <w:rsid w:val="00597D32"/>
    <w:rsid w:val="005A0E8F"/>
    <w:rsid w:val="005A1733"/>
    <w:rsid w:val="005A6B58"/>
    <w:rsid w:val="005C7B90"/>
    <w:rsid w:val="005C7FE4"/>
    <w:rsid w:val="005F053C"/>
    <w:rsid w:val="005F0627"/>
    <w:rsid w:val="005F0C9E"/>
    <w:rsid w:val="005F3E74"/>
    <w:rsid w:val="00601A81"/>
    <w:rsid w:val="0060215E"/>
    <w:rsid w:val="006135B7"/>
    <w:rsid w:val="006140A0"/>
    <w:rsid w:val="00640102"/>
    <w:rsid w:val="00641A29"/>
    <w:rsid w:val="0065643D"/>
    <w:rsid w:val="0066307C"/>
    <w:rsid w:val="006708FC"/>
    <w:rsid w:val="006A035E"/>
    <w:rsid w:val="006D20ED"/>
    <w:rsid w:val="006D34AA"/>
    <w:rsid w:val="006D697F"/>
    <w:rsid w:val="006E0BCB"/>
    <w:rsid w:val="006F2AF6"/>
    <w:rsid w:val="00701D07"/>
    <w:rsid w:val="00714D75"/>
    <w:rsid w:val="00726ACB"/>
    <w:rsid w:val="00735424"/>
    <w:rsid w:val="00736D45"/>
    <w:rsid w:val="0074148F"/>
    <w:rsid w:val="00741946"/>
    <w:rsid w:val="007444C7"/>
    <w:rsid w:val="007768AD"/>
    <w:rsid w:val="0078593E"/>
    <w:rsid w:val="00786100"/>
    <w:rsid w:val="007A5350"/>
    <w:rsid w:val="007B4002"/>
    <w:rsid w:val="007C327C"/>
    <w:rsid w:val="007C5DCE"/>
    <w:rsid w:val="007E15CF"/>
    <w:rsid w:val="007E4FA3"/>
    <w:rsid w:val="007F1AE8"/>
    <w:rsid w:val="007F5986"/>
    <w:rsid w:val="007F6ACC"/>
    <w:rsid w:val="00807A33"/>
    <w:rsid w:val="00827141"/>
    <w:rsid w:val="008273A3"/>
    <w:rsid w:val="00843959"/>
    <w:rsid w:val="00851D67"/>
    <w:rsid w:val="00852325"/>
    <w:rsid w:val="00852AFA"/>
    <w:rsid w:val="00853ECF"/>
    <w:rsid w:val="008574FC"/>
    <w:rsid w:val="00873B85"/>
    <w:rsid w:val="00876BE6"/>
    <w:rsid w:val="00880FFD"/>
    <w:rsid w:val="008868E6"/>
    <w:rsid w:val="008A2DC4"/>
    <w:rsid w:val="008A317C"/>
    <w:rsid w:val="008A69C1"/>
    <w:rsid w:val="008B40C9"/>
    <w:rsid w:val="008C5757"/>
    <w:rsid w:val="008D33E6"/>
    <w:rsid w:val="008D71D7"/>
    <w:rsid w:val="008E4E50"/>
    <w:rsid w:val="008F020E"/>
    <w:rsid w:val="00910EEC"/>
    <w:rsid w:val="0093086D"/>
    <w:rsid w:val="00933B8E"/>
    <w:rsid w:val="00936FD7"/>
    <w:rsid w:val="009565BC"/>
    <w:rsid w:val="0098715F"/>
    <w:rsid w:val="009B65F3"/>
    <w:rsid w:val="009C533A"/>
    <w:rsid w:val="009C5E68"/>
    <w:rsid w:val="009D005A"/>
    <w:rsid w:val="009F490B"/>
    <w:rsid w:val="009F77BF"/>
    <w:rsid w:val="009F7A08"/>
    <w:rsid w:val="00A01741"/>
    <w:rsid w:val="00A01C8C"/>
    <w:rsid w:val="00A04AD1"/>
    <w:rsid w:val="00A2590A"/>
    <w:rsid w:val="00A36EB5"/>
    <w:rsid w:val="00A511B1"/>
    <w:rsid w:val="00A641AC"/>
    <w:rsid w:val="00A66652"/>
    <w:rsid w:val="00A84235"/>
    <w:rsid w:val="00A8672E"/>
    <w:rsid w:val="00A92BEE"/>
    <w:rsid w:val="00A947C2"/>
    <w:rsid w:val="00A9543B"/>
    <w:rsid w:val="00AA3303"/>
    <w:rsid w:val="00AD20B3"/>
    <w:rsid w:val="00AE21EF"/>
    <w:rsid w:val="00AE4585"/>
    <w:rsid w:val="00AE5596"/>
    <w:rsid w:val="00AE7109"/>
    <w:rsid w:val="00B12CA9"/>
    <w:rsid w:val="00B159DA"/>
    <w:rsid w:val="00B43D0C"/>
    <w:rsid w:val="00B50C3C"/>
    <w:rsid w:val="00B51676"/>
    <w:rsid w:val="00B70DA3"/>
    <w:rsid w:val="00B75933"/>
    <w:rsid w:val="00B8217D"/>
    <w:rsid w:val="00B831E4"/>
    <w:rsid w:val="00B836A5"/>
    <w:rsid w:val="00B945F2"/>
    <w:rsid w:val="00BA01E9"/>
    <w:rsid w:val="00BA0E6D"/>
    <w:rsid w:val="00BA3448"/>
    <w:rsid w:val="00BC62E0"/>
    <w:rsid w:val="00BD7BEF"/>
    <w:rsid w:val="00C077CB"/>
    <w:rsid w:val="00C1427A"/>
    <w:rsid w:val="00C17E9C"/>
    <w:rsid w:val="00C305D9"/>
    <w:rsid w:val="00C40C01"/>
    <w:rsid w:val="00C5443C"/>
    <w:rsid w:val="00C56406"/>
    <w:rsid w:val="00C57F4C"/>
    <w:rsid w:val="00C70A42"/>
    <w:rsid w:val="00C73ECD"/>
    <w:rsid w:val="00C842D5"/>
    <w:rsid w:val="00C9103B"/>
    <w:rsid w:val="00C934EB"/>
    <w:rsid w:val="00CA30F0"/>
    <w:rsid w:val="00CA3DBE"/>
    <w:rsid w:val="00CC0CA6"/>
    <w:rsid w:val="00CD0B60"/>
    <w:rsid w:val="00CD4F4F"/>
    <w:rsid w:val="00CE1B86"/>
    <w:rsid w:val="00CE688E"/>
    <w:rsid w:val="00CF5765"/>
    <w:rsid w:val="00CF59ED"/>
    <w:rsid w:val="00CF6785"/>
    <w:rsid w:val="00D14D34"/>
    <w:rsid w:val="00D1650E"/>
    <w:rsid w:val="00D22133"/>
    <w:rsid w:val="00D36871"/>
    <w:rsid w:val="00D41916"/>
    <w:rsid w:val="00D55D65"/>
    <w:rsid w:val="00D64765"/>
    <w:rsid w:val="00D64E07"/>
    <w:rsid w:val="00D67947"/>
    <w:rsid w:val="00D902DB"/>
    <w:rsid w:val="00D926B1"/>
    <w:rsid w:val="00D935FD"/>
    <w:rsid w:val="00DA02CB"/>
    <w:rsid w:val="00DB1F98"/>
    <w:rsid w:val="00DB7A9D"/>
    <w:rsid w:val="00DC05CE"/>
    <w:rsid w:val="00DC5CB7"/>
    <w:rsid w:val="00DD31D0"/>
    <w:rsid w:val="00DD7221"/>
    <w:rsid w:val="00DF19D8"/>
    <w:rsid w:val="00E0249C"/>
    <w:rsid w:val="00E05AB1"/>
    <w:rsid w:val="00E07315"/>
    <w:rsid w:val="00E13C17"/>
    <w:rsid w:val="00E2579A"/>
    <w:rsid w:val="00E341D9"/>
    <w:rsid w:val="00E406CC"/>
    <w:rsid w:val="00E42323"/>
    <w:rsid w:val="00E508AA"/>
    <w:rsid w:val="00E51295"/>
    <w:rsid w:val="00E513F9"/>
    <w:rsid w:val="00E7452B"/>
    <w:rsid w:val="00E81B2D"/>
    <w:rsid w:val="00EA11A7"/>
    <w:rsid w:val="00EA34CC"/>
    <w:rsid w:val="00EA3D2A"/>
    <w:rsid w:val="00EC66C2"/>
    <w:rsid w:val="00ED1CF8"/>
    <w:rsid w:val="00EE58E4"/>
    <w:rsid w:val="00F000C2"/>
    <w:rsid w:val="00F03EC9"/>
    <w:rsid w:val="00F17756"/>
    <w:rsid w:val="00F17C18"/>
    <w:rsid w:val="00F20788"/>
    <w:rsid w:val="00F245E4"/>
    <w:rsid w:val="00F25C48"/>
    <w:rsid w:val="00F30B1D"/>
    <w:rsid w:val="00F41521"/>
    <w:rsid w:val="00F52623"/>
    <w:rsid w:val="00F62D50"/>
    <w:rsid w:val="00F727B9"/>
    <w:rsid w:val="00F72B62"/>
    <w:rsid w:val="00F77C24"/>
    <w:rsid w:val="00F8130F"/>
    <w:rsid w:val="00F8303B"/>
    <w:rsid w:val="00F9390F"/>
    <w:rsid w:val="00F93FA2"/>
    <w:rsid w:val="00FC6BAD"/>
    <w:rsid w:val="00FC708D"/>
    <w:rsid w:val="00FC7AF9"/>
    <w:rsid w:val="00FD2C0C"/>
    <w:rsid w:val="00FE0B3D"/>
    <w:rsid w:val="00FE7A5D"/>
    <w:rsid w:val="00FF104E"/>
    <w:rsid w:val="00FF1A1C"/>
    <w:rsid w:val="00FF1FA5"/>
    <w:rsid w:val="00FF59E0"/>
    <w:rsid w:val="00FF6C5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31B50"/>
  <w15:docId w15:val="{D9909475-E9F8-4212-82CE-5C56B37A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2FE"/>
    <w:pPr>
      <w:ind w:left="720"/>
      <w:contextualSpacing/>
    </w:pPr>
  </w:style>
  <w:style w:type="paragraph" w:styleId="BalloonText">
    <w:name w:val="Balloon Text"/>
    <w:basedOn w:val="Normal"/>
    <w:link w:val="BalloonTextChar"/>
    <w:uiPriority w:val="99"/>
    <w:semiHidden/>
    <w:unhideWhenUsed/>
    <w:rsid w:val="00163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C76"/>
    <w:rPr>
      <w:rFonts w:ascii="Tahoma" w:hAnsi="Tahoma" w:cs="Tahoma"/>
      <w:sz w:val="16"/>
      <w:szCs w:val="16"/>
    </w:rPr>
  </w:style>
  <w:style w:type="paragraph" w:styleId="Header">
    <w:name w:val="header"/>
    <w:basedOn w:val="Normal"/>
    <w:link w:val="HeaderChar"/>
    <w:uiPriority w:val="99"/>
    <w:unhideWhenUsed/>
    <w:rsid w:val="00DD3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1D0"/>
  </w:style>
  <w:style w:type="paragraph" w:styleId="Footer">
    <w:name w:val="footer"/>
    <w:basedOn w:val="Normal"/>
    <w:link w:val="FooterChar"/>
    <w:uiPriority w:val="99"/>
    <w:unhideWhenUsed/>
    <w:rsid w:val="00DD3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1D0"/>
  </w:style>
  <w:style w:type="character" w:styleId="CommentReference">
    <w:name w:val="annotation reference"/>
    <w:basedOn w:val="DefaultParagraphFont"/>
    <w:uiPriority w:val="99"/>
    <w:semiHidden/>
    <w:unhideWhenUsed/>
    <w:rsid w:val="004B263F"/>
    <w:rPr>
      <w:sz w:val="16"/>
      <w:szCs w:val="16"/>
    </w:rPr>
  </w:style>
  <w:style w:type="paragraph" w:styleId="CommentText">
    <w:name w:val="annotation text"/>
    <w:basedOn w:val="Normal"/>
    <w:link w:val="CommentTextChar"/>
    <w:uiPriority w:val="99"/>
    <w:semiHidden/>
    <w:unhideWhenUsed/>
    <w:rsid w:val="004B263F"/>
    <w:pPr>
      <w:spacing w:line="240" w:lineRule="auto"/>
    </w:pPr>
    <w:rPr>
      <w:sz w:val="20"/>
      <w:szCs w:val="20"/>
    </w:rPr>
  </w:style>
  <w:style w:type="character" w:customStyle="1" w:styleId="CommentTextChar">
    <w:name w:val="Comment Text Char"/>
    <w:basedOn w:val="DefaultParagraphFont"/>
    <w:link w:val="CommentText"/>
    <w:uiPriority w:val="99"/>
    <w:semiHidden/>
    <w:rsid w:val="004B263F"/>
    <w:rPr>
      <w:sz w:val="20"/>
      <w:szCs w:val="20"/>
    </w:rPr>
  </w:style>
  <w:style w:type="table" w:styleId="TableGrid">
    <w:name w:val="Table Grid"/>
    <w:basedOn w:val="TableNormal"/>
    <w:uiPriority w:val="59"/>
    <w:rsid w:val="0073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5BC"/>
    <w:rPr>
      <w:color w:val="0000FF" w:themeColor="hyperlink"/>
      <w:u w:val="single"/>
    </w:rPr>
  </w:style>
  <w:style w:type="character" w:styleId="UnresolvedMention">
    <w:name w:val="Unresolved Mention"/>
    <w:basedOn w:val="DefaultParagraphFont"/>
    <w:uiPriority w:val="99"/>
    <w:semiHidden/>
    <w:unhideWhenUsed/>
    <w:rsid w:val="0095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4730">
      <w:bodyDiv w:val="1"/>
      <w:marLeft w:val="0"/>
      <w:marRight w:val="0"/>
      <w:marTop w:val="0"/>
      <w:marBottom w:val="0"/>
      <w:divBdr>
        <w:top w:val="none" w:sz="0" w:space="0" w:color="auto"/>
        <w:left w:val="none" w:sz="0" w:space="0" w:color="auto"/>
        <w:bottom w:val="none" w:sz="0" w:space="0" w:color="auto"/>
        <w:right w:val="none" w:sz="0" w:space="0" w:color="auto"/>
      </w:divBdr>
    </w:div>
    <w:div w:id="574781101">
      <w:bodyDiv w:val="1"/>
      <w:marLeft w:val="0"/>
      <w:marRight w:val="0"/>
      <w:marTop w:val="0"/>
      <w:marBottom w:val="0"/>
      <w:divBdr>
        <w:top w:val="none" w:sz="0" w:space="0" w:color="auto"/>
        <w:left w:val="none" w:sz="0" w:space="0" w:color="auto"/>
        <w:bottom w:val="none" w:sz="0" w:space="0" w:color="auto"/>
        <w:right w:val="none" w:sz="0" w:space="0" w:color="auto"/>
      </w:divBdr>
    </w:div>
    <w:div w:id="790830465">
      <w:bodyDiv w:val="1"/>
      <w:marLeft w:val="0"/>
      <w:marRight w:val="0"/>
      <w:marTop w:val="0"/>
      <w:marBottom w:val="0"/>
      <w:divBdr>
        <w:top w:val="none" w:sz="0" w:space="0" w:color="auto"/>
        <w:left w:val="none" w:sz="0" w:space="0" w:color="auto"/>
        <w:bottom w:val="none" w:sz="0" w:space="0" w:color="auto"/>
        <w:right w:val="none" w:sz="0" w:space="0" w:color="auto"/>
      </w:divBdr>
    </w:div>
    <w:div w:id="1215970167">
      <w:bodyDiv w:val="1"/>
      <w:marLeft w:val="0"/>
      <w:marRight w:val="0"/>
      <w:marTop w:val="0"/>
      <w:marBottom w:val="0"/>
      <w:divBdr>
        <w:top w:val="none" w:sz="0" w:space="0" w:color="auto"/>
        <w:left w:val="none" w:sz="0" w:space="0" w:color="auto"/>
        <w:bottom w:val="none" w:sz="0" w:space="0" w:color="auto"/>
        <w:right w:val="none" w:sz="0" w:space="0" w:color="auto"/>
      </w:divBdr>
    </w:div>
    <w:div w:id="1387757200">
      <w:bodyDiv w:val="1"/>
      <w:marLeft w:val="0"/>
      <w:marRight w:val="0"/>
      <w:marTop w:val="0"/>
      <w:marBottom w:val="0"/>
      <w:divBdr>
        <w:top w:val="none" w:sz="0" w:space="0" w:color="auto"/>
        <w:left w:val="none" w:sz="0" w:space="0" w:color="auto"/>
        <w:bottom w:val="none" w:sz="0" w:space="0" w:color="auto"/>
        <w:right w:val="none" w:sz="0" w:space="0" w:color="auto"/>
      </w:divBdr>
    </w:div>
    <w:div w:id="1653562491">
      <w:bodyDiv w:val="1"/>
      <w:marLeft w:val="0"/>
      <w:marRight w:val="0"/>
      <w:marTop w:val="0"/>
      <w:marBottom w:val="0"/>
      <w:divBdr>
        <w:top w:val="none" w:sz="0" w:space="0" w:color="auto"/>
        <w:left w:val="none" w:sz="0" w:space="0" w:color="auto"/>
        <w:bottom w:val="none" w:sz="0" w:space="0" w:color="auto"/>
        <w:right w:val="none" w:sz="0" w:space="0" w:color="auto"/>
      </w:divBdr>
    </w:div>
    <w:div w:id="2064677263">
      <w:bodyDiv w:val="1"/>
      <w:marLeft w:val="0"/>
      <w:marRight w:val="0"/>
      <w:marTop w:val="0"/>
      <w:marBottom w:val="0"/>
      <w:divBdr>
        <w:top w:val="none" w:sz="0" w:space="0" w:color="auto"/>
        <w:left w:val="none" w:sz="0" w:space="0" w:color="auto"/>
        <w:bottom w:val="none" w:sz="0" w:space="0" w:color="auto"/>
        <w:right w:val="none" w:sz="0" w:space="0" w:color="auto"/>
      </w:divBdr>
    </w:div>
    <w:div w:id="212731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jobs@australiachefmigration.com" TargetMode="External"/><Relationship Id="rId2" Type="http://schemas.openxmlformats.org/officeDocument/2006/relationships/hyperlink" Target="https://australiachefmigration.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EAPWordCustomPart xmlns="http://LEAPWordCustomPart.com">
  <LEAPDefaultTable xmlns=""/>
  <LEAPFirmCode xmlns="">9e485d34-f450-45d5-99aa-09e5ea0afa1f</LEAPFirmCode>
  <LEAPIsPrecedent xmlns="">False</LEAPIsPrecedent>
  <LEAPTempPath xmlns="">C:\Users\brenton\AppData\Local\LEAP Desktop\CDE\7161bf4f-7b7f-4089-a6d9-df25fdc7514c\LEAP2Office\MacroFields\</LEAPTempPath>
  <LEAPCursorStartPosition xmlns="">5606</LEAPCursorStartPosition>
  <LEAPCursorEndPosition xmlns="">5606</LEAPCursorEndPosition>
  <LEAPCharacterCount xmlns="">7806</LEAPCharacterCount>
</LEAPWordCustom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99ef938-afbc-473c-92d4-1524188978ea" xsi:nil="true"/>
    <lcf76f155ced4ddcb4097134ff3c332f xmlns="6d032d76-3e31-44bf-9acc-6fb83f72bd9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209131D89D5B428C4A979EC3A97845" ma:contentTypeVersion="16" ma:contentTypeDescription="Create a new document." ma:contentTypeScope="" ma:versionID="ba32985d47c8f0b56f9e88bf8c27904a">
  <xsd:schema xmlns:xsd="http://www.w3.org/2001/XMLSchema" xmlns:xs="http://www.w3.org/2001/XMLSchema" xmlns:p="http://schemas.microsoft.com/office/2006/metadata/properties" xmlns:ns2="6d032d76-3e31-44bf-9acc-6fb83f72bd9c" xmlns:ns3="e99ef938-afbc-473c-92d4-1524188978ea" targetNamespace="http://schemas.microsoft.com/office/2006/metadata/properties" ma:root="true" ma:fieldsID="2b3a900eb1d74c8d0c52ce448b1ae4b7" ns2:_="" ns3:_="">
    <xsd:import namespace="6d032d76-3e31-44bf-9acc-6fb83f72bd9c"/>
    <xsd:import namespace="e99ef938-afbc-473c-92d4-152418897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32d76-3e31-44bf-9acc-6fb83f72b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e54e30-d88c-4401-b9fb-a955d9bc01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9ef938-afbc-473c-92d4-152418897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395308-a3e4-4b71-8c2b-70bc1c715143}" ma:internalName="TaxCatchAll" ma:showField="CatchAllData" ma:web="e99ef938-afbc-473c-92d4-152418897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38CF6D-2219-4170-8EFD-9FE610D98195}">
  <ds:schemaRefs>
    <ds:schemaRef ds:uri="http://LEAPWordCustomPart.com"/>
    <ds:schemaRef ds:uri=""/>
  </ds:schemaRefs>
</ds:datastoreItem>
</file>

<file path=customXml/itemProps2.xml><?xml version="1.0" encoding="utf-8"?>
<ds:datastoreItem xmlns:ds="http://schemas.openxmlformats.org/officeDocument/2006/customXml" ds:itemID="{41AB3E21-121E-4709-9D1A-6825D38F35F4}">
  <ds:schemaRefs>
    <ds:schemaRef ds:uri="http://schemas.openxmlformats.org/officeDocument/2006/bibliography"/>
  </ds:schemaRefs>
</ds:datastoreItem>
</file>

<file path=customXml/itemProps3.xml><?xml version="1.0" encoding="utf-8"?>
<ds:datastoreItem xmlns:ds="http://schemas.openxmlformats.org/officeDocument/2006/customXml" ds:itemID="{74F58F3B-9CA2-4515-B2A4-980C2BFD39FF}">
  <ds:schemaRefs>
    <ds:schemaRef ds:uri="http://schemas.microsoft.com/office/2006/metadata/properties"/>
    <ds:schemaRef ds:uri="http://schemas.microsoft.com/office/infopath/2007/PartnerControls"/>
    <ds:schemaRef ds:uri="e99ef938-afbc-473c-92d4-1524188978ea"/>
    <ds:schemaRef ds:uri="6d032d76-3e31-44bf-9acc-6fb83f72bd9c"/>
  </ds:schemaRefs>
</ds:datastoreItem>
</file>

<file path=customXml/itemProps4.xml><?xml version="1.0" encoding="utf-8"?>
<ds:datastoreItem xmlns:ds="http://schemas.openxmlformats.org/officeDocument/2006/customXml" ds:itemID="{FEE6EA5E-A627-420D-8819-468A016B64A7}">
  <ds:schemaRefs>
    <ds:schemaRef ds:uri="http://schemas.microsoft.com/sharepoint/v3/contenttype/forms"/>
  </ds:schemaRefs>
</ds:datastoreItem>
</file>

<file path=customXml/itemProps5.xml><?xml version="1.0" encoding="utf-8"?>
<ds:datastoreItem xmlns:ds="http://schemas.openxmlformats.org/officeDocument/2006/customXml" ds:itemID="{5048659A-09EC-450C-B24A-20511ADA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32d76-3e31-44bf-9acc-6fb83f72bd9c"/>
    <ds:schemaRef ds:uri="e99ef938-afbc-473c-92d4-152418897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Links>
    <vt:vector size="6" baseType="variant">
      <vt:variant>
        <vt:i4>7798843</vt:i4>
      </vt:variant>
      <vt:variant>
        <vt:i4>0</vt:i4>
      </vt:variant>
      <vt:variant>
        <vt:i4>0</vt:i4>
      </vt:variant>
      <vt:variant>
        <vt:i4>5</vt:i4>
      </vt:variant>
      <vt:variant>
        <vt:lpwstr>http://www.angliss.com.au/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Brenton Yates</dc:creator>
  <cp:keywords/>
  <dc:description/>
  <cp:lastModifiedBy>Ben Stainthorpe</cp:lastModifiedBy>
  <cp:revision>25</cp:revision>
  <cp:lastPrinted>2022-05-24T02:29:00Z</cp:lastPrinted>
  <dcterms:created xsi:type="dcterms:W3CDTF">2022-12-06T01:32:00Z</dcterms:created>
  <dcterms:modified xsi:type="dcterms:W3CDTF">2023-07-05T00:46:00Z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0x01010050209131D89D5B428C4A979EC3A97845</vt:lpwstr>
  </property>
  <property fmtid="{D5CDD505-2E9C-101B-9397-08002B2CF9AE}" pid="3" name="MediaServiceImageTags">
    <vt:lpwstr/>
  </property>
</Properties>
</file>